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53" w:rsidRPr="001C6257" w:rsidRDefault="00BF7053" w:rsidP="00A967A9">
      <w:pPr>
        <w:pStyle w:val="Heading1"/>
        <w:spacing w:before="0"/>
        <w:rPr>
          <w:sz w:val="28"/>
        </w:rPr>
      </w:pPr>
      <w:r w:rsidRPr="001C6257">
        <w:rPr>
          <w:sz w:val="28"/>
        </w:rPr>
        <w:t>MINUTES</w:t>
      </w:r>
    </w:p>
    <w:p w:rsidR="00275EB8" w:rsidRPr="001C6257" w:rsidRDefault="00275EB8" w:rsidP="00275EB8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1C6257">
        <w:rPr>
          <w:rFonts w:ascii="Tahoma" w:hAnsi="Tahoma" w:cs="Tahoma"/>
          <w:b/>
          <w:sz w:val="24"/>
          <w:szCs w:val="24"/>
        </w:rPr>
        <w:t>FRIENDS of MIP EXECUTIVE BOARD</w:t>
      </w:r>
    </w:p>
    <w:p w:rsidR="00275EB8" w:rsidRPr="001C6257" w:rsidRDefault="00B34FF6" w:rsidP="00275EB8">
      <w:pPr>
        <w:pStyle w:val="BodyA"/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Februar</w:t>
      </w:r>
      <w:r w:rsidR="00D51F96">
        <w:rPr>
          <w:rFonts w:ascii="Tahoma" w:hAnsi="Tahoma" w:cs="Tahoma"/>
          <w:b/>
          <w:sz w:val="24"/>
          <w:szCs w:val="24"/>
        </w:rPr>
        <w:t xml:space="preserve">y </w:t>
      </w:r>
      <w:r>
        <w:rPr>
          <w:rFonts w:ascii="Tahoma" w:hAnsi="Tahoma" w:cs="Tahoma"/>
          <w:b/>
          <w:sz w:val="24"/>
          <w:szCs w:val="24"/>
        </w:rPr>
        <w:t>3</w:t>
      </w:r>
      <w:r w:rsidR="00D51F96">
        <w:rPr>
          <w:rFonts w:ascii="Tahoma" w:hAnsi="Tahoma" w:cs="Tahoma"/>
          <w:b/>
          <w:sz w:val="24"/>
          <w:szCs w:val="24"/>
        </w:rPr>
        <w:t>, 2016</w:t>
      </w:r>
    </w:p>
    <w:p w:rsidR="00275EB8" w:rsidRPr="00275EB8" w:rsidRDefault="00275EB8" w:rsidP="001C6257">
      <w:pPr>
        <w:spacing w:after="0"/>
      </w:pPr>
    </w:p>
    <w:p w:rsidR="007F1AA0" w:rsidRDefault="004D7DCC" w:rsidP="00FF0BEE">
      <w:pPr>
        <w:spacing w:after="120"/>
        <w:rPr>
          <w:color w:val="808080" w:themeColor="background1" w:themeShade="80"/>
        </w:rPr>
      </w:pPr>
      <w:r>
        <w:t>Meeting called to orde</w:t>
      </w:r>
      <w:r w:rsidRPr="007D64B8">
        <w:t>r</w:t>
      </w:r>
      <w:r w:rsidR="00275EB8" w:rsidRPr="007D64B8">
        <w:t>:</w:t>
      </w:r>
      <w:r w:rsidR="00044E8A">
        <w:t xml:space="preserve"> </w:t>
      </w:r>
      <w:r w:rsidR="00FF6EFE">
        <w:t>6:10</w:t>
      </w:r>
      <w:r w:rsidR="00275EB8" w:rsidRPr="007D64B8">
        <w:t xml:space="preserve"> </w:t>
      </w:r>
      <w:r w:rsidR="00926675" w:rsidRPr="007D64B8">
        <w:t>pm</w:t>
      </w:r>
    </w:p>
    <w:p w:rsidR="002106F4" w:rsidRPr="00020519" w:rsidRDefault="000D3362" w:rsidP="002106F4">
      <w:pPr>
        <w:pStyle w:val="Heading2"/>
        <w:spacing w:before="0" w:after="120"/>
        <w:rPr>
          <w:rFonts w:asciiTheme="minorHAnsi" w:hAnsiTheme="minorHAnsi"/>
          <w:b w:val="0"/>
          <w:color w:val="auto"/>
          <w:sz w:val="24"/>
          <w:szCs w:val="24"/>
        </w:rPr>
      </w:pPr>
      <w:r w:rsidRPr="00FF0BEE">
        <w:rPr>
          <w:sz w:val="24"/>
          <w:szCs w:val="24"/>
        </w:rPr>
        <w:t>Roll Call</w:t>
      </w:r>
      <w:r w:rsidR="00342569" w:rsidRPr="00FF0BEE">
        <w:rPr>
          <w:sz w:val="24"/>
          <w:szCs w:val="24"/>
        </w:rPr>
        <w:t>:</w:t>
      </w:r>
      <w:r w:rsidR="00053E21">
        <w:t xml:space="preserve"> 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>Ami</w:t>
      </w:r>
      <w:r w:rsidR="00053E21" w:rsidRPr="00D51F96">
        <w:rPr>
          <w:rFonts w:asciiTheme="minorHAnsi" w:hAnsiTheme="minorHAnsi"/>
          <w:color w:val="808080" w:themeColor="background1" w:themeShade="80"/>
          <w:sz w:val="24"/>
          <w:szCs w:val="24"/>
        </w:rPr>
        <w:t xml:space="preserve"> 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>Barrett</w:t>
      </w:r>
      <w:r w:rsidR="00954EB5" w:rsidRPr="006525FD">
        <w:rPr>
          <w:rFonts w:asciiTheme="minorHAnsi" w:hAnsiTheme="minorHAnsi"/>
          <w:color w:val="auto"/>
          <w:sz w:val="24"/>
          <w:szCs w:val="24"/>
        </w:rPr>
        <w:t xml:space="preserve"> - President</w:t>
      </w:r>
      <w:r w:rsidR="00543C47" w:rsidRPr="006525FD">
        <w:rPr>
          <w:rFonts w:asciiTheme="minorHAnsi" w:hAnsiTheme="minorHAnsi"/>
          <w:color w:val="auto"/>
          <w:sz w:val="24"/>
          <w:szCs w:val="24"/>
        </w:rPr>
        <w:t xml:space="preserve">, </w:t>
      </w:r>
      <w:proofErr w:type="spellStart"/>
      <w:r w:rsidR="005E0252" w:rsidRPr="006525FD">
        <w:rPr>
          <w:rFonts w:asciiTheme="minorHAnsi" w:hAnsiTheme="minorHAnsi"/>
          <w:color w:val="auto"/>
          <w:sz w:val="24"/>
          <w:szCs w:val="24"/>
        </w:rPr>
        <w:t>Juintow</w:t>
      </w:r>
      <w:proofErr w:type="spellEnd"/>
      <w:r w:rsidR="005E0252" w:rsidRPr="006525FD">
        <w:rPr>
          <w:rFonts w:asciiTheme="minorHAnsi" w:hAnsiTheme="minorHAnsi"/>
          <w:color w:val="auto"/>
          <w:sz w:val="24"/>
          <w:szCs w:val="24"/>
        </w:rPr>
        <w:t xml:space="preserve"> Lin - Treasurer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 xml:space="preserve">, Katrina </w:t>
      </w:r>
      <w:proofErr w:type="spellStart"/>
      <w:r w:rsidR="00053E21" w:rsidRPr="006525FD">
        <w:rPr>
          <w:rFonts w:asciiTheme="minorHAnsi" w:hAnsiTheme="minorHAnsi"/>
          <w:color w:val="auto"/>
          <w:sz w:val="24"/>
          <w:szCs w:val="24"/>
        </w:rPr>
        <w:t>Stoufflet</w:t>
      </w:r>
      <w:proofErr w:type="spellEnd"/>
      <w:r w:rsidR="00954EB5" w:rsidRPr="006525FD">
        <w:rPr>
          <w:rFonts w:asciiTheme="minorHAnsi" w:hAnsiTheme="minorHAnsi"/>
          <w:color w:val="auto"/>
          <w:sz w:val="24"/>
          <w:szCs w:val="24"/>
        </w:rPr>
        <w:t xml:space="preserve"> – Vice President</w:t>
      </w:r>
      <w:r w:rsidR="00053E21" w:rsidRPr="006525FD">
        <w:rPr>
          <w:rFonts w:asciiTheme="minorHAnsi" w:hAnsiTheme="minorHAnsi"/>
          <w:color w:val="auto"/>
          <w:sz w:val="24"/>
          <w:szCs w:val="24"/>
        </w:rPr>
        <w:t>, Audrey Shaw</w:t>
      </w:r>
      <w:r w:rsidR="00954EB5" w:rsidRPr="006525FD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>- Parli</w:t>
      </w:r>
      <w:r w:rsidR="006D08DF" w:rsidRPr="00687EC7">
        <w:rPr>
          <w:rFonts w:asciiTheme="minorHAnsi" w:hAnsiTheme="minorHAnsi"/>
          <w:color w:val="auto"/>
          <w:sz w:val="24"/>
          <w:szCs w:val="24"/>
        </w:rPr>
        <w:t>a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>mentarian</w:t>
      </w:r>
      <w:r w:rsidR="00053E21" w:rsidRPr="00687EC7">
        <w:rPr>
          <w:rFonts w:asciiTheme="minorHAnsi" w:hAnsiTheme="minorHAnsi"/>
          <w:color w:val="auto"/>
          <w:sz w:val="24"/>
          <w:szCs w:val="24"/>
        </w:rPr>
        <w:t>, Debbie James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 xml:space="preserve"> - Secretary</w:t>
      </w:r>
      <w:r w:rsidR="004D7DCC" w:rsidRPr="00687EC7">
        <w:rPr>
          <w:rFonts w:asciiTheme="minorHAnsi" w:hAnsiTheme="minorHAnsi"/>
          <w:color w:val="auto"/>
          <w:sz w:val="24"/>
          <w:szCs w:val="24"/>
        </w:rPr>
        <w:t>, Greg Ha</w:t>
      </w:r>
      <w:r w:rsidR="00053E21" w:rsidRPr="00687EC7">
        <w:rPr>
          <w:rFonts w:asciiTheme="minorHAnsi" w:hAnsiTheme="minorHAnsi"/>
          <w:color w:val="auto"/>
          <w:sz w:val="24"/>
          <w:szCs w:val="24"/>
        </w:rPr>
        <w:t>user</w:t>
      </w:r>
      <w:r w:rsidR="00954EB5" w:rsidRPr="00687EC7">
        <w:rPr>
          <w:rFonts w:asciiTheme="minorHAnsi" w:hAnsiTheme="minorHAnsi"/>
          <w:color w:val="auto"/>
          <w:sz w:val="24"/>
          <w:szCs w:val="24"/>
        </w:rPr>
        <w:t xml:space="preserve"> – Principal</w:t>
      </w:r>
      <w:r w:rsidRPr="00687EC7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0032F4" w:rsidRPr="00687EC7">
        <w:rPr>
          <w:rFonts w:asciiTheme="minorHAnsi" w:hAnsiTheme="minorHAnsi"/>
          <w:color w:val="auto"/>
          <w:sz w:val="24"/>
          <w:szCs w:val="24"/>
        </w:rPr>
        <w:t>Su</w:t>
      </w:r>
      <w:r w:rsidR="006D08DF" w:rsidRPr="00687EC7">
        <w:rPr>
          <w:rFonts w:asciiTheme="minorHAnsi" w:hAnsiTheme="minorHAnsi"/>
          <w:color w:val="auto"/>
          <w:sz w:val="24"/>
          <w:szCs w:val="24"/>
        </w:rPr>
        <w:t>s</w:t>
      </w:r>
      <w:r w:rsidR="000032F4" w:rsidRPr="00687EC7">
        <w:rPr>
          <w:rFonts w:asciiTheme="minorHAnsi" w:hAnsiTheme="minorHAnsi"/>
          <w:color w:val="auto"/>
          <w:sz w:val="24"/>
          <w:szCs w:val="24"/>
        </w:rPr>
        <w:t xml:space="preserve">anne </w:t>
      </w:r>
      <w:proofErr w:type="spellStart"/>
      <w:r w:rsidR="000032F4" w:rsidRPr="00687EC7">
        <w:rPr>
          <w:rFonts w:asciiTheme="minorHAnsi" w:hAnsiTheme="minorHAnsi"/>
          <w:color w:val="auto"/>
          <w:sz w:val="24"/>
          <w:szCs w:val="24"/>
        </w:rPr>
        <w:t>Dachgrube</w:t>
      </w:r>
      <w:r w:rsidRPr="00687EC7">
        <w:rPr>
          <w:rFonts w:asciiTheme="minorHAnsi" w:hAnsiTheme="minorHAnsi"/>
          <w:color w:val="auto"/>
          <w:sz w:val="24"/>
          <w:szCs w:val="24"/>
        </w:rPr>
        <w:t>r</w:t>
      </w:r>
      <w:proofErr w:type="spellEnd"/>
      <w:r w:rsidRPr="00687EC7">
        <w:rPr>
          <w:rFonts w:asciiTheme="minorHAnsi" w:hAnsiTheme="minorHAnsi"/>
          <w:color w:val="auto"/>
          <w:sz w:val="24"/>
          <w:szCs w:val="24"/>
        </w:rPr>
        <w:t xml:space="preserve"> -- Communications</w:t>
      </w:r>
      <w:r w:rsidR="000032F4" w:rsidRPr="00687EC7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2106F4" w:rsidRPr="002106F4">
        <w:rPr>
          <w:rFonts w:asciiTheme="minorHAnsi" w:hAnsiTheme="minorHAnsi"/>
          <w:b w:val="0"/>
          <w:color w:val="auto"/>
          <w:sz w:val="24"/>
          <w:szCs w:val="24"/>
        </w:rPr>
        <w:t>Daniel Wong – MIPAC chair,</w:t>
      </w:r>
      <w:r w:rsidR="009F11C5" w:rsidRPr="00687EC7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106F4" w:rsidRPr="00687EC7">
        <w:rPr>
          <w:rFonts w:asciiTheme="minorHAnsi" w:hAnsiTheme="minorHAnsi"/>
          <w:b w:val="0"/>
          <w:color w:val="auto"/>
          <w:sz w:val="24"/>
          <w:szCs w:val="24"/>
        </w:rPr>
        <w:t xml:space="preserve">Rosalie </w:t>
      </w:r>
      <w:proofErr w:type="spellStart"/>
      <w:r w:rsidR="002106F4" w:rsidRPr="00687EC7">
        <w:rPr>
          <w:rFonts w:asciiTheme="minorHAnsi" w:hAnsiTheme="minorHAnsi"/>
          <w:b w:val="0"/>
          <w:color w:val="auto"/>
          <w:sz w:val="24"/>
          <w:szCs w:val="24"/>
        </w:rPr>
        <w:t>Kuhlmann</w:t>
      </w:r>
      <w:proofErr w:type="spellEnd"/>
      <w:r w:rsidR="002106F4" w:rsidRPr="00687EC7">
        <w:rPr>
          <w:rFonts w:asciiTheme="minorHAnsi" w:hAnsiTheme="minorHAnsi"/>
          <w:b w:val="0"/>
          <w:color w:val="auto"/>
          <w:sz w:val="24"/>
          <w:szCs w:val="24"/>
        </w:rPr>
        <w:t xml:space="preserve"> – Annual Fund chairperson</w:t>
      </w:r>
      <w:r w:rsidR="002106F4">
        <w:rPr>
          <w:rFonts w:asciiTheme="minorHAnsi" w:hAnsiTheme="minorHAnsi"/>
          <w:b w:val="0"/>
          <w:color w:val="auto"/>
          <w:sz w:val="24"/>
          <w:szCs w:val="24"/>
        </w:rPr>
        <w:t xml:space="preserve">, Chi Room Rep, Karen Wu – </w:t>
      </w:r>
      <w:proofErr w:type="spellStart"/>
      <w:r w:rsidR="00F72FAD">
        <w:rPr>
          <w:rFonts w:asciiTheme="minorHAnsi" w:hAnsiTheme="minorHAnsi"/>
          <w:b w:val="0"/>
          <w:color w:val="auto"/>
          <w:sz w:val="24"/>
          <w:szCs w:val="24"/>
        </w:rPr>
        <w:t>C.Chang</w:t>
      </w:r>
      <w:proofErr w:type="spellEnd"/>
      <w:r w:rsidR="00F72FAD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106F4" w:rsidRPr="00F72FAD">
        <w:rPr>
          <w:rFonts w:asciiTheme="minorHAnsi" w:hAnsiTheme="minorHAnsi"/>
          <w:b w:val="0"/>
          <w:color w:val="auto"/>
          <w:sz w:val="24"/>
          <w:szCs w:val="24"/>
        </w:rPr>
        <w:t>Room Rep</w:t>
      </w:r>
      <w:r w:rsidR="00020519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proofErr w:type="spellStart"/>
      <w:r w:rsidR="00020519">
        <w:rPr>
          <w:rFonts w:asciiTheme="minorHAnsi" w:hAnsiTheme="minorHAnsi"/>
          <w:b w:val="0"/>
          <w:color w:val="auto"/>
          <w:sz w:val="24"/>
          <w:szCs w:val="24"/>
        </w:rPr>
        <w:t>Jenn</w:t>
      </w:r>
      <w:proofErr w:type="spellEnd"/>
      <w:r w:rsidR="0002051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spellStart"/>
      <w:r w:rsidR="00020519">
        <w:rPr>
          <w:rFonts w:asciiTheme="minorHAnsi" w:hAnsiTheme="minorHAnsi"/>
          <w:b w:val="0"/>
          <w:color w:val="auto"/>
          <w:sz w:val="24"/>
          <w:szCs w:val="24"/>
        </w:rPr>
        <w:t>Callirgos</w:t>
      </w:r>
      <w:proofErr w:type="spellEnd"/>
      <w:r w:rsidR="00020519">
        <w:rPr>
          <w:rFonts w:asciiTheme="minorHAnsi" w:hAnsiTheme="minorHAnsi"/>
          <w:b w:val="0"/>
          <w:color w:val="auto"/>
          <w:sz w:val="24"/>
          <w:szCs w:val="24"/>
        </w:rPr>
        <w:t xml:space="preserve"> Andrews – parent &amp; PTA President</w:t>
      </w:r>
      <w:r w:rsidR="00B71F7B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B71F7B" w:rsidRPr="00B71F7B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20962">
        <w:rPr>
          <w:rFonts w:asciiTheme="minorHAnsi" w:hAnsiTheme="minorHAnsi"/>
          <w:b w:val="0"/>
          <w:color w:val="auto"/>
          <w:sz w:val="24"/>
          <w:szCs w:val="24"/>
        </w:rPr>
        <w:t>(</w:t>
      </w:r>
      <w:r w:rsidR="00B71F7B">
        <w:rPr>
          <w:rFonts w:asciiTheme="minorHAnsi" w:hAnsiTheme="minorHAnsi"/>
          <w:b w:val="0"/>
          <w:color w:val="auto"/>
          <w:sz w:val="24"/>
          <w:szCs w:val="24"/>
        </w:rPr>
        <w:t>first 15 minu</w:t>
      </w:r>
      <w:r w:rsidR="00720962">
        <w:rPr>
          <w:rFonts w:asciiTheme="minorHAnsi" w:hAnsiTheme="minorHAnsi"/>
          <w:b w:val="0"/>
          <w:color w:val="auto"/>
          <w:sz w:val="24"/>
          <w:szCs w:val="24"/>
        </w:rPr>
        <w:t>t</w:t>
      </w:r>
      <w:r w:rsidR="00B71F7B">
        <w:rPr>
          <w:rFonts w:asciiTheme="minorHAnsi" w:hAnsiTheme="minorHAnsi"/>
          <w:b w:val="0"/>
          <w:color w:val="auto"/>
          <w:sz w:val="24"/>
          <w:szCs w:val="24"/>
        </w:rPr>
        <w:t xml:space="preserve">es </w:t>
      </w:r>
      <w:r w:rsidR="00B71F7B">
        <w:rPr>
          <w:rFonts w:asciiTheme="minorHAnsi" w:hAnsiTheme="minorHAnsi"/>
          <w:b w:val="0"/>
          <w:color w:val="auto"/>
          <w:sz w:val="24"/>
          <w:szCs w:val="24"/>
        </w:rPr>
        <w:t xml:space="preserve">Ferdinand Poon </w:t>
      </w:r>
      <w:r w:rsidR="00B71F7B">
        <w:rPr>
          <w:rFonts w:asciiTheme="minorHAnsi" w:hAnsiTheme="minorHAnsi"/>
          <w:b w:val="0"/>
          <w:color w:val="auto"/>
          <w:sz w:val="24"/>
          <w:szCs w:val="24"/>
        </w:rPr>
        <w:t xml:space="preserve">with </w:t>
      </w:r>
      <w:proofErr w:type="spellStart"/>
      <w:r w:rsidR="00B71F7B">
        <w:rPr>
          <w:rFonts w:asciiTheme="minorHAnsi" w:hAnsiTheme="minorHAnsi"/>
          <w:b w:val="0"/>
          <w:color w:val="auto"/>
          <w:sz w:val="24"/>
          <w:szCs w:val="24"/>
        </w:rPr>
        <w:t>Leftover</w:t>
      </w:r>
      <w:r w:rsidR="00B71F7B">
        <w:rPr>
          <w:rFonts w:asciiTheme="minorHAnsi" w:hAnsiTheme="minorHAnsi"/>
          <w:b w:val="0"/>
          <w:color w:val="auto"/>
          <w:sz w:val="24"/>
          <w:szCs w:val="24"/>
        </w:rPr>
        <w:t>Cash</w:t>
      </w:r>
      <w:proofErr w:type="spellEnd"/>
      <w:r w:rsidR="00B71F7B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B71F7B" w:rsidRPr="00B71F7B">
        <w:rPr>
          <w:rFonts w:asciiTheme="minorHAnsi" w:hAnsiTheme="minorHAnsi"/>
          <w:b w:val="0"/>
          <w:color w:val="auto"/>
          <w:sz w:val="24"/>
          <w:szCs w:val="24"/>
        </w:rPr>
        <w:t>PTA and BESF members</w:t>
      </w:r>
      <w:r w:rsidR="00720962">
        <w:rPr>
          <w:rFonts w:asciiTheme="minorHAnsi" w:hAnsiTheme="minorHAnsi"/>
          <w:b w:val="0"/>
          <w:color w:val="auto"/>
          <w:sz w:val="24"/>
          <w:szCs w:val="24"/>
        </w:rPr>
        <w:t>)</w:t>
      </w:r>
    </w:p>
    <w:p w:rsidR="002106F4" w:rsidRPr="00FF0BEE" w:rsidRDefault="002106F4" w:rsidP="002106F4">
      <w:pPr>
        <w:pStyle w:val="Heading2"/>
        <w:spacing w:before="0"/>
        <w:rPr>
          <w:sz w:val="24"/>
          <w:szCs w:val="24"/>
        </w:rPr>
      </w:pPr>
      <w:r w:rsidRPr="00FF0BEE">
        <w:rPr>
          <w:sz w:val="24"/>
          <w:szCs w:val="24"/>
        </w:rPr>
        <w:t>Minutes</w:t>
      </w:r>
    </w:p>
    <w:p w:rsidR="00E50E62" w:rsidRPr="00E46C35" w:rsidRDefault="002106F4" w:rsidP="00FF0BEE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Treasurer </w:t>
      </w:r>
      <w:r w:rsidR="000D3362" w:rsidRPr="00E46C35">
        <w:rPr>
          <w:sz w:val="24"/>
          <w:szCs w:val="24"/>
        </w:rPr>
        <w:t xml:space="preserve">motioned to </w:t>
      </w:r>
      <w:r w:rsidR="004F4D25" w:rsidRPr="00E46C35">
        <w:rPr>
          <w:sz w:val="24"/>
          <w:szCs w:val="24"/>
        </w:rPr>
        <w:t>accept</w:t>
      </w:r>
      <w:r w:rsidR="00E46C35">
        <w:rPr>
          <w:sz w:val="24"/>
          <w:szCs w:val="24"/>
        </w:rPr>
        <w:t xml:space="preserve"> the January</w:t>
      </w:r>
      <w:r w:rsidR="002771BE" w:rsidRPr="00E46C35">
        <w:rPr>
          <w:sz w:val="24"/>
          <w:szCs w:val="24"/>
        </w:rPr>
        <w:t xml:space="preserve"> minutes; </w:t>
      </w:r>
      <w:r>
        <w:rPr>
          <w:sz w:val="24"/>
          <w:szCs w:val="24"/>
        </w:rPr>
        <w:t>Communications</w:t>
      </w:r>
      <w:r w:rsidR="006525FD" w:rsidRPr="00E46C35">
        <w:rPr>
          <w:sz w:val="24"/>
          <w:szCs w:val="24"/>
        </w:rPr>
        <w:t xml:space="preserve"> </w:t>
      </w:r>
      <w:r w:rsidR="000D3362" w:rsidRPr="00E46C35">
        <w:rPr>
          <w:sz w:val="24"/>
          <w:szCs w:val="24"/>
        </w:rPr>
        <w:t>seconded</w:t>
      </w:r>
      <w:r w:rsidR="002771BE" w:rsidRPr="00E46C35">
        <w:rPr>
          <w:sz w:val="24"/>
          <w:szCs w:val="24"/>
        </w:rPr>
        <w:t>;</w:t>
      </w:r>
      <w:r w:rsidR="000D3362" w:rsidRPr="00E46C35">
        <w:rPr>
          <w:sz w:val="24"/>
          <w:szCs w:val="24"/>
        </w:rPr>
        <w:t xml:space="preserve"> accepted unanimously</w:t>
      </w:r>
      <w:r w:rsidR="00243C0A" w:rsidRPr="00E46C35">
        <w:rPr>
          <w:sz w:val="24"/>
          <w:szCs w:val="24"/>
        </w:rPr>
        <w:t>.</w:t>
      </w:r>
      <w:r w:rsidR="00E7031D" w:rsidRPr="00E46C35">
        <w:rPr>
          <w:sz w:val="24"/>
          <w:szCs w:val="24"/>
        </w:rPr>
        <w:t xml:space="preserve"> </w:t>
      </w:r>
    </w:p>
    <w:p w:rsidR="00E7031D" w:rsidRDefault="00E7031D" w:rsidP="00FF0BEE">
      <w:pPr>
        <w:spacing w:after="120"/>
        <w:rPr>
          <w:sz w:val="24"/>
          <w:szCs w:val="24"/>
        </w:rPr>
      </w:pPr>
      <w:r w:rsidRPr="00687EC7">
        <w:rPr>
          <w:sz w:val="24"/>
          <w:szCs w:val="24"/>
        </w:rPr>
        <w:t>Email motion</w:t>
      </w:r>
      <w:r w:rsidR="006A2297">
        <w:rPr>
          <w:sz w:val="24"/>
          <w:szCs w:val="24"/>
        </w:rPr>
        <w:t>s</w:t>
      </w:r>
      <w:r w:rsidRPr="00687EC7">
        <w:rPr>
          <w:sz w:val="24"/>
          <w:szCs w:val="24"/>
        </w:rPr>
        <w:t xml:space="preserve"> </w:t>
      </w:r>
      <w:r w:rsidR="005E0252" w:rsidRPr="00687EC7">
        <w:rPr>
          <w:sz w:val="24"/>
          <w:szCs w:val="24"/>
        </w:rPr>
        <w:t>since last</w:t>
      </w:r>
      <w:r w:rsidRPr="00687EC7">
        <w:rPr>
          <w:sz w:val="24"/>
          <w:szCs w:val="24"/>
        </w:rPr>
        <w:t xml:space="preserve"> Executive Meeting adopted: </w:t>
      </w:r>
    </w:p>
    <w:p w:rsidR="006A2297" w:rsidRPr="006A2297" w:rsidRDefault="006A2297" w:rsidP="00E46C35">
      <w:pPr>
        <w:spacing w:after="0"/>
        <w:ind w:left="360" w:hanging="360"/>
        <w:rPr>
          <w:rFonts w:cs="Arial"/>
          <w:color w:val="222222"/>
          <w:sz w:val="20"/>
          <w:szCs w:val="20"/>
          <w:shd w:val="clear" w:color="auto" w:fill="FFFFFF"/>
        </w:rPr>
      </w:pPr>
      <w:r w:rsidRPr="006A2297">
        <w:rPr>
          <w:sz w:val="20"/>
          <w:szCs w:val="20"/>
          <w:u w:val="single"/>
        </w:rPr>
        <w:t>Email 1/15</w:t>
      </w:r>
      <w:r w:rsidRPr="006A229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Secretary</w:t>
      </w:r>
      <w:r w:rsidRPr="006A2297">
        <w:rPr>
          <w:sz w:val="20"/>
          <w:szCs w:val="20"/>
        </w:rPr>
        <w:t xml:space="preserve"> “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I </w:t>
      </w:r>
      <w:r w:rsidRPr="006A2297">
        <w:rPr>
          <w:rStyle w:val="il"/>
          <w:rFonts w:cs="Arial"/>
          <w:color w:val="222222"/>
          <w:sz w:val="20"/>
          <w:szCs w:val="20"/>
          <w:shd w:val="clear" w:color="auto" w:fill="FFFFFF"/>
        </w:rPr>
        <w:t>motion</w:t>
      </w:r>
      <w:r w:rsidRPr="006A2297">
        <w:rPr>
          <w:rStyle w:val="apple-converted-space"/>
          <w:rFonts w:cs="Arial"/>
          <w:color w:val="222222"/>
          <w:sz w:val="20"/>
          <w:szCs w:val="20"/>
          <w:shd w:val="clear" w:color="auto" w:fill="FFFFFF"/>
        </w:rPr>
        <w:t> </w:t>
      </w:r>
      <w:r w:rsidRPr="006A2297">
        <w:rPr>
          <w:rFonts w:cs="Arial"/>
          <w:color w:val="222222"/>
          <w:sz w:val="20"/>
          <w:szCs w:val="20"/>
          <w:shd w:val="clear" w:color="auto" w:fill="FFFFFF"/>
        </w:rPr>
        <w:t>to reimburse BESF $300 for our portion of their tax filing for 2015.” [per President’s email]</w:t>
      </w:r>
    </w:p>
    <w:p w:rsidR="006A2297" w:rsidRPr="006A2297" w:rsidRDefault="006A2297" w:rsidP="00FF0BEE">
      <w:pPr>
        <w:spacing w:after="120"/>
        <w:rPr>
          <w:rFonts w:cs="Arial"/>
          <w:color w:val="222222"/>
          <w:sz w:val="20"/>
          <w:szCs w:val="20"/>
          <w:shd w:val="clear" w:color="auto" w:fill="FFFFFF"/>
        </w:rPr>
      </w:pPr>
      <w:r>
        <w:rPr>
          <w:rFonts w:cs="Arial"/>
          <w:color w:val="222222"/>
          <w:sz w:val="20"/>
          <w:szCs w:val="20"/>
          <w:shd w:val="clear" w:color="auto" w:fill="FFFFFF"/>
        </w:rPr>
        <w:t xml:space="preserve">Seconded by </w:t>
      </w:r>
      <w:r w:rsidR="00D962E1">
        <w:rPr>
          <w:rFonts w:cs="Arial"/>
          <w:color w:val="222222"/>
          <w:sz w:val="20"/>
          <w:szCs w:val="20"/>
          <w:shd w:val="clear" w:color="auto" w:fill="FFFFFF"/>
        </w:rPr>
        <w:t xml:space="preserve">Parliamentarian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1/15, </w:t>
      </w:r>
      <w:r w:rsidR="00D962E1">
        <w:rPr>
          <w:rFonts w:cs="Arial"/>
          <w:color w:val="222222"/>
          <w:sz w:val="20"/>
          <w:szCs w:val="20"/>
          <w:shd w:val="clear" w:color="auto" w:fill="FFFFFF"/>
        </w:rPr>
        <w:t xml:space="preserve">1/15 all </w:t>
      </w:r>
      <w:r>
        <w:rPr>
          <w:rFonts w:cs="Arial"/>
          <w:color w:val="222222"/>
          <w:sz w:val="20"/>
          <w:szCs w:val="20"/>
          <w:shd w:val="clear" w:color="auto" w:fill="FFFFFF"/>
        </w:rPr>
        <w:t>ayes</w:t>
      </w:r>
      <w:r w:rsidR="00D962E1">
        <w:rPr>
          <w:rFonts w:cs="Arial"/>
          <w:color w:val="222222"/>
          <w:sz w:val="20"/>
          <w:szCs w:val="20"/>
          <w:shd w:val="clear" w:color="auto" w:fill="FFFFFF"/>
        </w:rPr>
        <w:t xml:space="preserve"> except 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no </w:t>
      </w:r>
      <w:r w:rsidR="00D962E1">
        <w:rPr>
          <w:rFonts w:cs="Arial"/>
          <w:color w:val="222222"/>
          <w:sz w:val="20"/>
          <w:szCs w:val="20"/>
          <w:shd w:val="clear" w:color="auto" w:fill="FFFFFF"/>
        </w:rPr>
        <w:t>vote</w:t>
      </w:r>
      <w:r>
        <w:rPr>
          <w:rFonts w:cs="Arial"/>
          <w:color w:val="222222"/>
          <w:sz w:val="20"/>
          <w:szCs w:val="20"/>
          <w:shd w:val="clear" w:color="auto" w:fill="FFFFFF"/>
        </w:rPr>
        <w:t xml:space="preserve"> from Community Liaison.</w:t>
      </w:r>
    </w:p>
    <w:p w:rsidR="00B34FF6" w:rsidRPr="006A2297" w:rsidRDefault="00B34FF6" w:rsidP="00E46C35">
      <w:pPr>
        <w:shd w:val="clear" w:color="auto" w:fill="FFFFFF"/>
        <w:spacing w:after="0"/>
        <w:ind w:left="360" w:hanging="360"/>
        <w:rPr>
          <w:rFonts w:eastAsia="Times New Roman" w:cs="Arial"/>
          <w:color w:val="222222"/>
          <w:sz w:val="20"/>
          <w:szCs w:val="20"/>
        </w:rPr>
      </w:pPr>
      <w:r w:rsidRPr="006A2297">
        <w:rPr>
          <w:rFonts w:eastAsia="Times New Roman" w:cs="Arial"/>
          <w:sz w:val="20"/>
          <w:szCs w:val="20"/>
          <w:u w:val="single"/>
        </w:rPr>
        <w:t>Email 1/16</w:t>
      </w:r>
      <w:r w:rsidR="006A2297" w:rsidRPr="006A2297">
        <w:rPr>
          <w:rFonts w:eastAsia="Times New Roman" w:cs="Arial"/>
          <w:sz w:val="20"/>
          <w:szCs w:val="20"/>
        </w:rPr>
        <w:t xml:space="preserve"> </w:t>
      </w:r>
      <w:r w:rsidR="00E46C35">
        <w:rPr>
          <w:rFonts w:eastAsia="Times New Roman" w:cs="Arial"/>
          <w:sz w:val="20"/>
          <w:szCs w:val="20"/>
        </w:rPr>
        <w:t xml:space="preserve"> </w:t>
      </w:r>
      <w:r w:rsidRPr="006A2297">
        <w:rPr>
          <w:rFonts w:eastAsia="Times New Roman" w:cs="Arial"/>
          <w:sz w:val="20"/>
          <w:szCs w:val="20"/>
        </w:rPr>
        <w:t>Communications</w:t>
      </w:r>
      <w:r w:rsidR="00E46C35">
        <w:rPr>
          <w:rFonts w:eastAsia="Times New Roman" w:cs="Arial"/>
          <w:sz w:val="20"/>
          <w:szCs w:val="20"/>
        </w:rPr>
        <w:t xml:space="preserve"> </w:t>
      </w:r>
      <w:r w:rsidRPr="006A2297">
        <w:rPr>
          <w:rFonts w:eastAsia="Times New Roman" w:cs="Arial"/>
          <w:sz w:val="20"/>
          <w:szCs w:val="20"/>
        </w:rPr>
        <w:t>“</w:t>
      </w:r>
      <w:r w:rsidRPr="006A2297">
        <w:rPr>
          <w:rFonts w:eastAsia="Times New Roman" w:cs="Arial"/>
          <w:color w:val="222222"/>
          <w:sz w:val="20"/>
          <w:szCs w:val="20"/>
        </w:rPr>
        <w:t>I motion to pay the author, Oliver Chin a negotiated honorarium of $175</w:t>
      </w:r>
      <w:r w:rsidR="006A2297" w:rsidRPr="006A2297">
        <w:rPr>
          <w:rFonts w:eastAsia="Times New Roman" w:cs="Arial"/>
          <w:color w:val="222222"/>
          <w:sz w:val="20"/>
          <w:szCs w:val="20"/>
        </w:rPr>
        <w:t>…</w:t>
      </w:r>
      <w:r w:rsidRPr="006A2297">
        <w:rPr>
          <w:rFonts w:eastAsia="Times New Roman" w:cs="Arial"/>
          <w:color w:val="222222"/>
          <w:sz w:val="20"/>
          <w:szCs w:val="20"/>
        </w:rPr>
        <w:t>for coming to our school to present his new book “The Year of the Mo</w:t>
      </w:r>
      <w:r w:rsidR="006A2297" w:rsidRPr="006A2297">
        <w:rPr>
          <w:rFonts w:eastAsia="Times New Roman" w:cs="Arial"/>
          <w:color w:val="222222"/>
          <w:sz w:val="20"/>
          <w:szCs w:val="20"/>
        </w:rPr>
        <w:t>nkey” on 2/22.  He is planning two</w:t>
      </w:r>
      <w:r w:rsidRPr="006A2297">
        <w:rPr>
          <w:rFonts w:eastAsia="Times New Roman" w:cs="Arial"/>
          <w:color w:val="222222"/>
          <w:sz w:val="20"/>
          <w:szCs w:val="20"/>
        </w:rPr>
        <w:t xml:space="preserve"> presentations to all MIP classes to discuss what it is like to be an Asian American author, he will read the book, answer questions and do a drawing demonstration.</w:t>
      </w:r>
      <w:r w:rsidR="00E46C35">
        <w:rPr>
          <w:rFonts w:eastAsia="Times New Roman" w:cs="Arial"/>
          <w:color w:val="222222"/>
          <w:sz w:val="20"/>
          <w:szCs w:val="20"/>
        </w:rPr>
        <w:t>”</w:t>
      </w:r>
      <w:r w:rsidR="00E46C35" w:rsidRPr="006A2297">
        <w:rPr>
          <w:rFonts w:eastAsia="Times New Roman" w:cs="Arial"/>
          <w:color w:val="222222"/>
          <w:sz w:val="20"/>
          <w:szCs w:val="20"/>
        </w:rPr>
        <w:t xml:space="preserve"> </w:t>
      </w:r>
    </w:p>
    <w:p w:rsidR="00B34FF6" w:rsidRDefault="00B34FF6" w:rsidP="00B34FF6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 w:rsidRPr="006A2297">
        <w:rPr>
          <w:rFonts w:eastAsia="Times New Roman" w:cs="Arial"/>
          <w:color w:val="222222"/>
          <w:sz w:val="20"/>
          <w:szCs w:val="20"/>
        </w:rPr>
        <w:t>Seconded by Treasurer 1/6, accepted unanimously 1/16-1/21.</w:t>
      </w:r>
    </w:p>
    <w:p w:rsidR="00E46C35" w:rsidRDefault="00E46C35" w:rsidP="00E46C35">
      <w:pPr>
        <w:shd w:val="clear" w:color="auto" w:fill="FFFFFF"/>
        <w:spacing w:after="0"/>
        <w:ind w:left="360" w:hanging="360"/>
        <w:rPr>
          <w:rFonts w:eastAsia="Times New Roman" w:cs="Arial"/>
          <w:color w:val="222222"/>
          <w:sz w:val="20"/>
          <w:szCs w:val="20"/>
        </w:rPr>
      </w:pPr>
      <w:r w:rsidRPr="00E46C35">
        <w:rPr>
          <w:rFonts w:eastAsia="Times New Roman" w:cs="Arial"/>
          <w:color w:val="222222"/>
          <w:sz w:val="20"/>
          <w:szCs w:val="20"/>
          <w:u w:val="single"/>
        </w:rPr>
        <w:t>Email 1/20</w:t>
      </w:r>
      <w:r>
        <w:rPr>
          <w:rFonts w:eastAsia="Times New Roman" w:cs="Arial"/>
          <w:color w:val="222222"/>
          <w:sz w:val="20"/>
          <w:szCs w:val="20"/>
        </w:rPr>
        <w:t xml:space="preserve">  President “</w:t>
      </w:r>
      <w:r w:rsidRPr="00E46C35">
        <w:rPr>
          <w:rFonts w:eastAsia="Times New Roman" w:cs="Arial"/>
          <w:color w:val="222222"/>
          <w:sz w:val="20"/>
          <w:szCs w:val="20"/>
        </w:rPr>
        <w:t xml:space="preserve">I move that we approve spending $3,220 to send Annie Chang and Amy Koch to a two-day GLAD training in February </w:t>
      </w:r>
      <w:r>
        <w:rPr>
          <w:rFonts w:eastAsia="Times New Roman" w:cs="Arial"/>
          <w:color w:val="222222"/>
          <w:sz w:val="20"/>
          <w:szCs w:val="20"/>
        </w:rPr>
        <w:t>[including]</w:t>
      </w:r>
      <w:r w:rsidRPr="00E46C35">
        <w:rPr>
          <w:rFonts w:eastAsia="Times New Roman" w:cs="Arial"/>
          <w:color w:val="222222"/>
          <w:sz w:val="20"/>
          <w:szCs w:val="20"/>
        </w:rPr>
        <w:t xml:space="preserve"> a fou</w:t>
      </w:r>
      <w:r>
        <w:rPr>
          <w:rFonts w:eastAsia="Times New Roman" w:cs="Arial"/>
          <w:color w:val="222222"/>
          <w:sz w:val="20"/>
          <w:szCs w:val="20"/>
        </w:rPr>
        <w:t>r day demo (date and time TBD).”</w:t>
      </w:r>
    </w:p>
    <w:p w:rsidR="00E50E62" w:rsidRPr="009E3C56" w:rsidRDefault="00E46C35" w:rsidP="009E3C56">
      <w:pPr>
        <w:shd w:val="clear" w:color="auto" w:fill="FFFFFF"/>
        <w:rPr>
          <w:rFonts w:eastAsia="Times New Roman" w:cs="Arial"/>
          <w:color w:val="222222"/>
          <w:sz w:val="20"/>
          <w:szCs w:val="20"/>
        </w:rPr>
      </w:pPr>
      <w:r>
        <w:rPr>
          <w:rFonts w:eastAsia="Times New Roman" w:cs="Arial"/>
          <w:color w:val="222222"/>
          <w:sz w:val="20"/>
          <w:szCs w:val="20"/>
        </w:rPr>
        <w:t>Discussion 1/21, amended total $3,236.20 to cover binder tax &amp; shipping, seconded by Communications 1/21, accepted unanimously 1/21-1/25.</w:t>
      </w:r>
    </w:p>
    <w:p w:rsidR="00156FC4" w:rsidRPr="00FF0BEE" w:rsidRDefault="000307A2" w:rsidP="00FF0BEE">
      <w:pPr>
        <w:pStyle w:val="Heading2"/>
        <w:spacing w:before="0" w:after="120"/>
      </w:pPr>
      <w:r w:rsidRPr="00FF0BEE">
        <w:t>FINANCIAL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FF0BEE">
        <w:rPr>
          <w:rFonts w:asciiTheme="majorHAnsi" w:hAnsiTheme="majorHAnsi"/>
          <w:b/>
          <w:color w:val="0070C0"/>
        </w:rPr>
        <w:t>• Financial Reports</w:t>
      </w:r>
      <w:r w:rsidR="00FF0BEE">
        <w:rPr>
          <w:rFonts w:asciiTheme="majorHAnsi" w:hAnsiTheme="majorHAnsi"/>
          <w:b/>
          <w:color w:val="0070C0"/>
        </w:rPr>
        <w:t xml:space="preserve"> </w:t>
      </w:r>
      <w:r w:rsidR="00FF0BEE" w:rsidRPr="00FF0BEE">
        <w:rPr>
          <w:rFonts w:asciiTheme="minorHAnsi" w:hAnsiTheme="minorHAnsi"/>
          <w:color w:val="0070C0"/>
        </w:rPr>
        <w:t xml:space="preserve"> </w:t>
      </w:r>
    </w:p>
    <w:p w:rsidR="002106F4" w:rsidRPr="002106F4" w:rsidRDefault="002106F4" w:rsidP="00FF0BEE">
      <w:pPr>
        <w:pStyle w:val="Default"/>
        <w:spacing w:after="120" w:line="276" w:lineRule="auto"/>
        <w:rPr>
          <w:rFonts w:asciiTheme="minorHAnsi" w:hAnsiTheme="minorHAnsi"/>
          <w:color w:val="auto"/>
        </w:rPr>
      </w:pPr>
      <w:r w:rsidRPr="002106F4">
        <w:rPr>
          <w:rFonts w:asciiTheme="minorHAnsi" w:hAnsiTheme="minorHAnsi"/>
          <w:color w:val="auto"/>
        </w:rPr>
        <w:t>November to present</w:t>
      </w:r>
      <w:r>
        <w:rPr>
          <w:rFonts w:asciiTheme="minorHAnsi" w:hAnsiTheme="minorHAnsi"/>
          <w:color w:val="auto"/>
        </w:rPr>
        <w:t xml:space="preserve"> Profit &amp; Loss</w:t>
      </w:r>
      <w:r w:rsidR="00B71F7B">
        <w:rPr>
          <w:rFonts w:asciiTheme="minorHAnsi" w:hAnsiTheme="minorHAnsi"/>
          <w:color w:val="auto"/>
        </w:rPr>
        <w:t xml:space="preserve"> shared as printout. </w:t>
      </w:r>
      <w:r>
        <w:rPr>
          <w:rFonts w:asciiTheme="minorHAnsi" w:hAnsiTheme="minorHAnsi"/>
          <w:color w:val="auto"/>
        </w:rPr>
        <w:t xml:space="preserve">Balance Sheet not completely reconciled due to </w:t>
      </w:r>
      <w:proofErr w:type="spellStart"/>
      <w:r>
        <w:rPr>
          <w:rFonts w:asciiTheme="minorHAnsi" w:hAnsiTheme="minorHAnsi"/>
          <w:color w:val="auto"/>
        </w:rPr>
        <w:t>quickbooks</w:t>
      </w:r>
      <w:proofErr w:type="spellEnd"/>
      <w:r w:rsidR="00B71F7B">
        <w:rPr>
          <w:rFonts w:asciiTheme="minorHAnsi" w:hAnsiTheme="minorHAnsi"/>
          <w:color w:val="auto"/>
        </w:rPr>
        <w:t>.</w:t>
      </w:r>
    </w:p>
    <w:p w:rsidR="00C76643" w:rsidRDefault="00C76643" w:rsidP="00C76643">
      <w:pPr>
        <w:pStyle w:val="Default"/>
        <w:spacing w:line="276" w:lineRule="auto"/>
        <w:rPr>
          <w:rFonts w:asciiTheme="minorHAnsi" w:hAnsiTheme="minorHAnsi"/>
          <w:color w:val="0070C0"/>
        </w:rPr>
      </w:pPr>
      <w:r w:rsidRPr="00FF0BEE">
        <w:rPr>
          <w:rFonts w:asciiTheme="majorHAnsi" w:hAnsiTheme="majorHAnsi"/>
          <w:b/>
          <w:color w:val="0070C0"/>
        </w:rPr>
        <w:t>• Credit Card Processing</w:t>
      </w:r>
      <w:r w:rsidRPr="00FF0BEE">
        <w:rPr>
          <w:rFonts w:asciiTheme="minorHAnsi" w:hAnsiTheme="minorHAnsi"/>
          <w:color w:val="0070C0"/>
        </w:rPr>
        <w:t xml:space="preserve"> </w:t>
      </w:r>
    </w:p>
    <w:p w:rsidR="00C76643" w:rsidRPr="00A15BF6" w:rsidRDefault="00C76643" w:rsidP="00C76643">
      <w:pPr>
        <w:pStyle w:val="Default"/>
        <w:spacing w:after="12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Card reader expenses to be considered. Phase out Square in favor of PayPal.</w:t>
      </w:r>
    </w:p>
    <w:p w:rsidR="00C76643" w:rsidRDefault="00C76643" w:rsidP="00C76643">
      <w:pPr>
        <w:pStyle w:val="Default"/>
        <w:spacing w:line="276" w:lineRule="auto"/>
        <w:rPr>
          <w:rFonts w:asciiTheme="minorHAnsi" w:hAnsiTheme="minorHAnsi"/>
        </w:rPr>
      </w:pPr>
      <w:r w:rsidRPr="00FF0BEE">
        <w:rPr>
          <w:rFonts w:asciiTheme="majorHAnsi" w:hAnsiTheme="majorHAnsi"/>
          <w:b/>
          <w:color w:val="0070C0"/>
        </w:rPr>
        <w:t xml:space="preserve">• </w:t>
      </w:r>
      <w:proofErr w:type="spellStart"/>
      <w:r w:rsidRPr="00FF0BEE">
        <w:rPr>
          <w:rFonts w:asciiTheme="majorHAnsi" w:hAnsiTheme="majorHAnsi"/>
          <w:b/>
          <w:color w:val="0070C0"/>
        </w:rPr>
        <w:t>Quickbooks</w:t>
      </w:r>
      <w:proofErr w:type="spellEnd"/>
      <w:r w:rsidRPr="00FF0BEE">
        <w:rPr>
          <w:rFonts w:asciiTheme="majorHAnsi" w:hAnsiTheme="majorHAnsi"/>
          <w:b/>
          <w:color w:val="0070C0"/>
        </w:rPr>
        <w:t xml:space="preserve"> Upgrade</w:t>
      </w:r>
      <w:r w:rsidRPr="00FF0BEE">
        <w:rPr>
          <w:rFonts w:asciiTheme="minorHAnsi" w:hAnsiTheme="minorHAnsi"/>
        </w:rPr>
        <w:t xml:space="preserve"> </w:t>
      </w:r>
    </w:p>
    <w:p w:rsidR="00C76643" w:rsidRDefault="00C76643" w:rsidP="00C76643">
      <w:pPr>
        <w:pStyle w:val="Default"/>
        <w:spacing w:after="12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Can hold off on upgrade but would be nice.</w:t>
      </w:r>
    </w:p>
    <w:p w:rsidR="00C76643" w:rsidRDefault="00C76643" w:rsidP="00C76643">
      <w:pPr>
        <w:pStyle w:val="Default"/>
        <w:spacing w:line="276" w:lineRule="auto"/>
        <w:rPr>
          <w:rFonts w:asciiTheme="minorHAnsi" w:hAnsiTheme="minorHAnsi"/>
          <w:color w:val="auto"/>
        </w:rPr>
      </w:pPr>
      <w:r w:rsidRPr="00FF0BEE">
        <w:rPr>
          <w:rFonts w:asciiTheme="majorHAnsi" w:hAnsiTheme="majorHAnsi"/>
          <w:b/>
          <w:color w:val="0070C0"/>
        </w:rPr>
        <w:t>• Insurance Quotes</w:t>
      </w:r>
      <w:r w:rsidRPr="00FF0BEE">
        <w:rPr>
          <w:rFonts w:asciiTheme="minorHAnsi" w:hAnsiTheme="minorHAnsi"/>
          <w:color w:val="0070C0"/>
        </w:rPr>
        <w:t xml:space="preserve"> </w:t>
      </w:r>
      <w:r w:rsidRPr="00020519">
        <w:rPr>
          <w:rFonts w:asciiTheme="minorHAnsi" w:hAnsiTheme="minorHAnsi"/>
          <w:color w:val="auto"/>
        </w:rPr>
        <w:t xml:space="preserve">(President) </w:t>
      </w:r>
    </w:p>
    <w:p w:rsidR="00C76643" w:rsidRPr="009E3C56" w:rsidRDefault="00C76643" w:rsidP="00C76643">
      <w:pPr>
        <w:pStyle w:val="Default"/>
        <w:spacing w:after="120" w:line="276" w:lineRule="auto"/>
        <w:rPr>
          <w:rFonts w:asciiTheme="minorHAnsi" w:hAnsiTheme="minorHAnsi"/>
          <w:color w:val="808080" w:themeColor="background1" w:themeShade="80"/>
        </w:rPr>
      </w:pPr>
      <w:proofErr w:type="gramStart"/>
      <w:r>
        <w:rPr>
          <w:rFonts w:asciiTheme="minorHAnsi" w:hAnsiTheme="minorHAnsi"/>
          <w:color w:val="auto"/>
        </w:rPr>
        <w:t>Waiting to hear back on general liability included vs. rider cost.</w:t>
      </w:r>
      <w:proofErr w:type="gramEnd"/>
      <w:r>
        <w:rPr>
          <w:rFonts w:asciiTheme="minorHAnsi" w:hAnsiTheme="minorHAnsi"/>
          <w:color w:val="auto"/>
        </w:rPr>
        <w:t xml:space="preserve"> </w:t>
      </w:r>
    </w:p>
    <w:p w:rsidR="00E50E62" w:rsidRDefault="00EA74C5" w:rsidP="00C76643">
      <w:pPr>
        <w:pStyle w:val="Default"/>
        <w:spacing w:line="276" w:lineRule="auto"/>
        <w:rPr>
          <w:rFonts w:asciiTheme="majorHAnsi" w:hAnsiTheme="majorHAnsi"/>
          <w:b/>
          <w:color w:val="0070C0"/>
        </w:rPr>
      </w:pPr>
      <w:r w:rsidRPr="00FF0BEE">
        <w:rPr>
          <w:rFonts w:asciiTheme="majorHAnsi" w:hAnsiTheme="majorHAnsi"/>
          <w:b/>
          <w:color w:val="0070C0"/>
        </w:rPr>
        <w:lastRenderedPageBreak/>
        <w:t xml:space="preserve">• </w:t>
      </w:r>
      <w:r w:rsidR="00C76643">
        <w:rPr>
          <w:rFonts w:asciiTheme="majorHAnsi" w:hAnsiTheme="majorHAnsi"/>
          <w:b/>
          <w:color w:val="0070C0"/>
        </w:rPr>
        <w:t>Tax A</w:t>
      </w:r>
      <w:r w:rsidR="00E50E62">
        <w:rPr>
          <w:rFonts w:asciiTheme="majorHAnsi" w:hAnsiTheme="majorHAnsi"/>
          <w:b/>
          <w:color w:val="0070C0"/>
        </w:rPr>
        <w:t>ccountant S</w:t>
      </w:r>
      <w:r w:rsidR="004E3956" w:rsidRPr="00FF0BEE">
        <w:rPr>
          <w:rFonts w:asciiTheme="majorHAnsi" w:hAnsiTheme="majorHAnsi"/>
          <w:b/>
          <w:color w:val="0070C0"/>
        </w:rPr>
        <w:t>earch</w:t>
      </w:r>
      <w:r w:rsidR="00FF0BEE">
        <w:rPr>
          <w:rFonts w:asciiTheme="majorHAnsi" w:hAnsiTheme="majorHAnsi"/>
          <w:b/>
          <w:color w:val="0070C0"/>
        </w:rPr>
        <w:t xml:space="preserve">  </w:t>
      </w:r>
    </w:p>
    <w:p w:rsidR="002106F4" w:rsidRDefault="002106F4" w:rsidP="00FF0BEE">
      <w:pPr>
        <w:pStyle w:val="Default"/>
        <w:spacing w:after="120" w:line="276" w:lineRule="auto"/>
        <w:rPr>
          <w:rFonts w:asciiTheme="minorHAnsi" w:hAnsiTheme="minorHAnsi"/>
          <w:color w:val="auto"/>
        </w:rPr>
      </w:pPr>
      <w:proofErr w:type="gramStart"/>
      <w:r>
        <w:rPr>
          <w:rFonts w:asciiTheme="minorHAnsi" w:hAnsiTheme="minorHAnsi"/>
          <w:color w:val="auto"/>
        </w:rPr>
        <w:t>Received 3 quotes</w:t>
      </w:r>
      <w:r w:rsidR="00A15BF6">
        <w:rPr>
          <w:rFonts w:asciiTheme="minorHAnsi" w:hAnsiTheme="minorHAnsi"/>
          <w:color w:val="auto"/>
        </w:rPr>
        <w:t xml:space="preserve"> of a wide range of fees.</w:t>
      </w:r>
      <w:proofErr w:type="gramEnd"/>
      <w:r w:rsidR="006E50FF">
        <w:rPr>
          <w:rFonts w:asciiTheme="minorHAnsi" w:hAnsiTheme="minorHAnsi"/>
          <w:color w:val="auto"/>
        </w:rPr>
        <w:t xml:space="preserve">  Scott Eaton, estimated $150-$600, </w:t>
      </w:r>
      <w:r w:rsidR="00B71F7B">
        <w:rPr>
          <w:rFonts w:asciiTheme="minorHAnsi" w:hAnsiTheme="minorHAnsi"/>
          <w:color w:val="auto"/>
        </w:rPr>
        <w:t>h</w:t>
      </w:r>
      <w:r w:rsidR="006E50FF">
        <w:rPr>
          <w:rFonts w:asciiTheme="minorHAnsi" w:hAnsiTheme="minorHAnsi"/>
          <w:color w:val="auto"/>
        </w:rPr>
        <w:t xml:space="preserve">as form for us to complete.  Need to file an extension anyway.  </w:t>
      </w:r>
      <w:r w:rsidR="006E50FF" w:rsidRPr="00C76643">
        <w:rPr>
          <w:rFonts w:asciiTheme="minorHAnsi" w:hAnsiTheme="minorHAnsi"/>
          <w:color w:val="FF0000"/>
        </w:rPr>
        <w:t>Communications</w:t>
      </w:r>
    </w:p>
    <w:p w:rsidR="006E50FF" w:rsidRPr="006E50FF" w:rsidRDefault="006E50FF" w:rsidP="00FF0BEE">
      <w:pPr>
        <w:pStyle w:val="Default"/>
        <w:spacing w:after="120" w:line="276" w:lineRule="auto"/>
        <w:rPr>
          <w:rFonts w:asciiTheme="minorHAnsi" w:hAnsiTheme="minorHAnsi"/>
          <w:b/>
          <w:color w:val="auto"/>
        </w:rPr>
      </w:pPr>
      <w:r w:rsidRPr="006E50FF">
        <w:rPr>
          <w:rFonts w:asciiTheme="minorHAnsi" w:hAnsiTheme="minorHAnsi"/>
          <w:b/>
          <w:color w:val="auto"/>
        </w:rPr>
        <w:t xml:space="preserve">Treasurer motioned to retain </w:t>
      </w:r>
      <w:r w:rsidR="00B71F7B" w:rsidRPr="006E50FF">
        <w:rPr>
          <w:rFonts w:asciiTheme="minorHAnsi" w:hAnsiTheme="minorHAnsi"/>
          <w:b/>
          <w:color w:val="auto"/>
        </w:rPr>
        <w:t xml:space="preserve">up to $600 </w:t>
      </w:r>
      <w:r w:rsidRPr="006E50FF">
        <w:rPr>
          <w:rFonts w:asciiTheme="minorHAnsi" w:hAnsiTheme="minorHAnsi"/>
          <w:b/>
          <w:color w:val="auto"/>
        </w:rPr>
        <w:t xml:space="preserve">Scott Eaton as accountant for tax filing for this past fiscal year. Vice President seconded; </w:t>
      </w:r>
      <w:r w:rsidR="00B71F7B">
        <w:rPr>
          <w:rFonts w:asciiTheme="minorHAnsi" w:hAnsiTheme="minorHAnsi"/>
          <w:b/>
          <w:color w:val="auto"/>
        </w:rPr>
        <w:t>accepted unanimously</w:t>
      </w:r>
      <w:r w:rsidRPr="006E50FF">
        <w:rPr>
          <w:rFonts w:asciiTheme="minorHAnsi" w:hAnsiTheme="minorHAnsi"/>
          <w:b/>
          <w:color w:val="auto"/>
        </w:rPr>
        <w:t>.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</w:rPr>
      </w:pPr>
      <w:r w:rsidRPr="00FF0BEE">
        <w:rPr>
          <w:rFonts w:asciiTheme="majorHAnsi" w:hAnsiTheme="majorHAnsi"/>
          <w:b/>
          <w:color w:val="0070C0"/>
        </w:rPr>
        <w:t>• Tax Letters &amp; Direct Giving Tra</w:t>
      </w:r>
      <w:r w:rsidR="00E77F22" w:rsidRPr="00FF0BEE">
        <w:rPr>
          <w:rFonts w:asciiTheme="majorHAnsi" w:hAnsiTheme="majorHAnsi"/>
          <w:b/>
          <w:color w:val="0070C0"/>
        </w:rPr>
        <w:t>cking Update</w:t>
      </w:r>
      <w:r w:rsidR="00E77F22" w:rsidRPr="00FF0BEE">
        <w:rPr>
          <w:rFonts w:asciiTheme="minorHAnsi" w:hAnsiTheme="minorHAnsi"/>
          <w:color w:val="0070C0"/>
        </w:rPr>
        <w:t xml:space="preserve"> </w:t>
      </w:r>
      <w:r w:rsidR="00E77F22" w:rsidRPr="00FF0BEE">
        <w:rPr>
          <w:rFonts w:asciiTheme="minorHAnsi" w:hAnsiTheme="minorHAnsi"/>
        </w:rPr>
        <w:t>(Rosalie &amp; Debbie)</w:t>
      </w:r>
    </w:p>
    <w:p w:rsidR="00156FC4" w:rsidRPr="00B71F7B" w:rsidRDefault="006E50FF" w:rsidP="00B71F7B">
      <w:pPr>
        <w:pStyle w:val="Default"/>
        <w:spacing w:after="120" w:line="276" w:lineRule="auto"/>
        <w:rPr>
          <w:rFonts w:asciiTheme="minorHAnsi" w:hAnsiTheme="minorHAnsi"/>
          <w:color w:val="auto"/>
        </w:rPr>
      </w:pPr>
      <w:proofErr w:type="gramStart"/>
      <w:r>
        <w:rPr>
          <w:rFonts w:asciiTheme="minorHAnsi" w:hAnsiTheme="minorHAnsi"/>
          <w:color w:val="auto"/>
        </w:rPr>
        <w:t>Caught up on donation receipt letters.</w:t>
      </w:r>
      <w:proofErr w:type="gramEnd"/>
      <w:r>
        <w:rPr>
          <w:rFonts w:asciiTheme="minorHAnsi" w:hAnsiTheme="minorHAnsi"/>
          <w:color w:val="auto"/>
        </w:rPr>
        <w:t xml:space="preserve">  Tracking information will lag behind Treasurer’s month-end financials, so not ready by </w:t>
      </w:r>
      <w:proofErr w:type="spellStart"/>
      <w:r>
        <w:rPr>
          <w:rFonts w:asciiTheme="minorHAnsi" w:hAnsiTheme="minorHAnsi"/>
          <w:color w:val="auto"/>
        </w:rPr>
        <w:t>FoMIP</w:t>
      </w:r>
      <w:proofErr w:type="spellEnd"/>
      <w:r>
        <w:rPr>
          <w:rFonts w:asciiTheme="minorHAnsi" w:hAnsiTheme="minorHAnsi"/>
          <w:color w:val="auto"/>
        </w:rPr>
        <w:t xml:space="preserve"> board meetings. </w:t>
      </w:r>
      <w:r w:rsidR="00B71F7B">
        <w:rPr>
          <w:rFonts w:asciiTheme="minorHAnsi" w:hAnsiTheme="minorHAnsi"/>
          <w:color w:val="auto"/>
        </w:rPr>
        <w:t>Board d</w:t>
      </w:r>
      <w:r>
        <w:rPr>
          <w:rFonts w:asciiTheme="minorHAnsi" w:hAnsiTheme="minorHAnsi"/>
          <w:color w:val="auto"/>
        </w:rPr>
        <w:t>iscussed info is more relevant for website.</w:t>
      </w:r>
    </w:p>
    <w:p w:rsidR="00E50E62" w:rsidRDefault="00156FC4" w:rsidP="00E50E62">
      <w:pPr>
        <w:pStyle w:val="Default"/>
        <w:spacing w:line="276" w:lineRule="auto"/>
        <w:rPr>
          <w:rFonts w:asciiTheme="minorHAnsi" w:hAnsiTheme="minorHAnsi"/>
        </w:rPr>
      </w:pPr>
      <w:r w:rsidRPr="00FF0BEE">
        <w:rPr>
          <w:rFonts w:asciiTheme="majorHAnsi" w:hAnsiTheme="majorHAnsi"/>
          <w:b/>
          <w:color w:val="0070C0"/>
        </w:rPr>
        <w:t>• 501(c</w:t>
      </w:r>
      <w:proofErr w:type="gramStart"/>
      <w:r w:rsidRPr="00FF0BEE">
        <w:rPr>
          <w:rFonts w:asciiTheme="majorHAnsi" w:hAnsiTheme="majorHAnsi"/>
          <w:b/>
          <w:color w:val="0070C0"/>
        </w:rPr>
        <w:t>)(</w:t>
      </w:r>
      <w:proofErr w:type="gramEnd"/>
      <w:r w:rsidRPr="00FF0BEE">
        <w:rPr>
          <w:rFonts w:asciiTheme="majorHAnsi" w:hAnsiTheme="majorHAnsi"/>
          <w:b/>
          <w:color w:val="0070C0"/>
        </w:rPr>
        <w:t>3) Correction Update</w:t>
      </w:r>
      <w:r w:rsidRPr="00FF0BEE">
        <w:rPr>
          <w:rFonts w:asciiTheme="minorHAnsi" w:hAnsiTheme="minorHAnsi"/>
          <w:color w:val="0070C0"/>
        </w:rPr>
        <w:t xml:space="preserve"> </w:t>
      </w:r>
      <w:r w:rsidR="00A20A54" w:rsidRPr="00FF0BEE">
        <w:rPr>
          <w:rFonts w:asciiTheme="minorHAnsi" w:hAnsiTheme="minorHAnsi"/>
        </w:rPr>
        <w:t xml:space="preserve">(President) </w:t>
      </w:r>
    </w:p>
    <w:p w:rsidR="00020519" w:rsidRPr="00020519" w:rsidRDefault="00020519" w:rsidP="00C76643">
      <w:pPr>
        <w:pStyle w:val="Default"/>
        <w:spacing w:after="240"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Checked with attorney who said everything has been filed.  We are just waiting for confirmation.</w:t>
      </w:r>
    </w:p>
    <w:p w:rsidR="000D663F" w:rsidRPr="00FF0BEE" w:rsidRDefault="000D663F" w:rsidP="00FF0BEE">
      <w:pPr>
        <w:pStyle w:val="Heading2"/>
        <w:spacing w:before="0" w:after="120"/>
        <w:rPr>
          <w:color w:val="0070C0"/>
          <w:sz w:val="24"/>
          <w:szCs w:val="24"/>
        </w:rPr>
      </w:pPr>
      <w:r w:rsidRPr="00FF0BEE">
        <w:rPr>
          <w:color w:val="0070C0"/>
          <w:sz w:val="24"/>
          <w:szCs w:val="24"/>
        </w:rPr>
        <w:t>BUSINESS</w:t>
      </w:r>
    </w:p>
    <w:p w:rsidR="000D663F" w:rsidRPr="00720962" w:rsidRDefault="000D663F" w:rsidP="00E50E62">
      <w:pPr>
        <w:pStyle w:val="Heading3"/>
        <w:spacing w:before="0"/>
        <w:ind w:left="0"/>
        <w:rPr>
          <w:color w:val="0070C0"/>
          <w:sz w:val="24"/>
          <w:szCs w:val="24"/>
        </w:rPr>
      </w:pPr>
      <w:r w:rsidRPr="00720962">
        <w:rPr>
          <w:color w:val="0070C0"/>
          <w:sz w:val="24"/>
          <w:szCs w:val="24"/>
        </w:rPr>
        <w:t xml:space="preserve">• Committee Updates </w:t>
      </w:r>
    </w:p>
    <w:p w:rsidR="008E12CC" w:rsidRDefault="00FF6EFE" w:rsidP="008E12CC">
      <w:pPr>
        <w:spacing w:after="0"/>
        <w:rPr>
          <w:sz w:val="24"/>
          <w:szCs w:val="24"/>
        </w:rPr>
      </w:pPr>
      <w:r w:rsidRPr="00FF6EFE">
        <w:rPr>
          <w:sz w:val="24"/>
          <w:szCs w:val="24"/>
        </w:rPr>
        <w:t>-- Parliamentarian</w:t>
      </w:r>
      <w:r w:rsidR="008E12CC">
        <w:rPr>
          <w:sz w:val="24"/>
          <w:szCs w:val="24"/>
        </w:rPr>
        <w:t xml:space="preserve"> </w:t>
      </w:r>
    </w:p>
    <w:p w:rsidR="00FF6EFE" w:rsidRDefault="008E12CC" w:rsidP="00AE13C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Guest Ferdinand Poon with </w:t>
      </w:r>
      <w:proofErr w:type="spellStart"/>
      <w:r>
        <w:rPr>
          <w:sz w:val="24"/>
          <w:szCs w:val="24"/>
        </w:rPr>
        <w:t>LeftoverCash</w:t>
      </w:r>
      <w:proofErr w:type="spellEnd"/>
      <w:r>
        <w:rPr>
          <w:sz w:val="24"/>
          <w:szCs w:val="24"/>
        </w:rPr>
        <w:t>. He proposes to set up a temporary vault in Principal’s office, school-wide draw for foreign currency, they collect it &amp; exchange, then we get a check in US dollars.</w:t>
      </w:r>
      <w:r w:rsidR="005E13CC">
        <w:rPr>
          <w:sz w:val="24"/>
          <w:szCs w:val="24"/>
        </w:rPr>
        <w:t xml:space="preserve">  Split funds in thirds between the 3 Bergeson fundraising organizations.  He will send draft contract to Audrey</w:t>
      </w:r>
      <w:r w:rsidR="00B71F7B">
        <w:rPr>
          <w:sz w:val="24"/>
          <w:szCs w:val="24"/>
        </w:rPr>
        <w:t xml:space="preserve"> for her to distribute</w:t>
      </w:r>
      <w:r w:rsidR="005E13CC">
        <w:rPr>
          <w:sz w:val="24"/>
          <w:szCs w:val="24"/>
        </w:rPr>
        <w:t>.</w:t>
      </w:r>
    </w:p>
    <w:p w:rsidR="00AE13CE" w:rsidRDefault="00AE13CE" w:rsidP="00C76643">
      <w:pPr>
        <w:rPr>
          <w:sz w:val="24"/>
          <w:szCs w:val="24"/>
        </w:rPr>
      </w:pPr>
      <w:r>
        <w:rPr>
          <w:sz w:val="24"/>
          <w:szCs w:val="24"/>
        </w:rPr>
        <w:tab/>
        <w:t>Dragon Boat races</w:t>
      </w:r>
      <w:r w:rsidR="00B71F7B">
        <w:rPr>
          <w:sz w:val="24"/>
          <w:szCs w:val="24"/>
        </w:rPr>
        <w:t>:  Will plan</w:t>
      </w:r>
      <w:r>
        <w:rPr>
          <w:sz w:val="24"/>
          <w:szCs w:val="24"/>
        </w:rPr>
        <w:t xml:space="preserve"> a local demo to draw</w:t>
      </w:r>
      <w:r w:rsidR="00E11F0C">
        <w:rPr>
          <w:sz w:val="24"/>
          <w:szCs w:val="24"/>
        </w:rPr>
        <w:t xml:space="preserve"> attendance and educate MIP families. Need 18 people per boat. </w:t>
      </w:r>
      <w:proofErr w:type="gramStart"/>
      <w:r w:rsidR="00E11F0C">
        <w:rPr>
          <w:sz w:val="24"/>
          <w:szCs w:val="24"/>
        </w:rPr>
        <w:t xml:space="preserve">Would like </w:t>
      </w:r>
      <w:proofErr w:type="spellStart"/>
      <w:r w:rsidR="00E11F0C">
        <w:rPr>
          <w:sz w:val="24"/>
          <w:szCs w:val="24"/>
        </w:rPr>
        <w:t>FoMIP</w:t>
      </w:r>
      <w:proofErr w:type="spellEnd"/>
      <w:r w:rsidR="00E11F0C">
        <w:rPr>
          <w:sz w:val="24"/>
          <w:szCs w:val="24"/>
        </w:rPr>
        <w:t xml:space="preserve"> to cover registration this year.</w:t>
      </w:r>
      <w:proofErr w:type="gramEnd"/>
    </w:p>
    <w:p w:rsidR="00C76643" w:rsidRPr="00FF0BEE" w:rsidRDefault="00C76643" w:rsidP="00C76643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>--Communications</w:t>
      </w:r>
    </w:p>
    <w:p w:rsidR="00C76643" w:rsidRDefault="00C76643" w:rsidP="00C76643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AE13CE">
        <w:rPr>
          <w:sz w:val="24"/>
          <w:szCs w:val="24"/>
        </w:rPr>
        <w:t>Language Immersion Advisory Committee Meeting 1/26: School of Choice still did not go to vote because of feeder pattern discussion.  Jeff Jones</w:t>
      </w:r>
      <w:r>
        <w:rPr>
          <w:sz w:val="24"/>
          <w:szCs w:val="24"/>
        </w:rPr>
        <w:t xml:space="preserve">, Principal of Newhart Middle School in attendance – Spanish immersion will go there.  </w:t>
      </w:r>
      <w:proofErr w:type="gramStart"/>
      <w:r>
        <w:rPr>
          <w:sz w:val="24"/>
          <w:szCs w:val="24"/>
        </w:rPr>
        <w:t>Next meeting</w:t>
      </w:r>
      <w:r w:rsidRPr="00B71F7B">
        <w:rPr>
          <w:sz w:val="24"/>
          <w:szCs w:val="24"/>
        </w:rPr>
        <w:t xml:space="preserve"> </w:t>
      </w:r>
      <w:r w:rsidRPr="00B70C28">
        <w:rPr>
          <w:sz w:val="24"/>
          <w:szCs w:val="24"/>
        </w:rPr>
        <w:t>March 22</w:t>
      </w:r>
      <w:r w:rsidRPr="00B70C28">
        <w:rPr>
          <w:sz w:val="24"/>
          <w:szCs w:val="24"/>
          <w:vertAlign w:val="superscript"/>
        </w:rPr>
        <w:t>nd</w:t>
      </w:r>
      <w:r w:rsidRPr="00B70C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at </w:t>
      </w:r>
      <w:r w:rsidRPr="00B70C28">
        <w:rPr>
          <w:sz w:val="24"/>
          <w:szCs w:val="24"/>
        </w:rPr>
        <w:t>4</w:t>
      </w:r>
      <w:r w:rsidR="00720962">
        <w:rPr>
          <w:sz w:val="24"/>
          <w:szCs w:val="24"/>
        </w:rPr>
        <w:t xml:space="preserve"> </w:t>
      </w:r>
      <w:r w:rsidRPr="00B70C28">
        <w:rPr>
          <w:sz w:val="24"/>
          <w:szCs w:val="24"/>
        </w:rPr>
        <w:t>pm</w:t>
      </w:r>
      <w:r>
        <w:rPr>
          <w:sz w:val="24"/>
          <w:szCs w:val="24"/>
        </w:rPr>
        <w:t>.</w:t>
      </w:r>
      <w:proofErr w:type="gramEnd"/>
    </w:p>
    <w:p w:rsidR="00C76643" w:rsidRDefault="00C76643" w:rsidP="00C76643">
      <w:pPr>
        <w:spacing w:after="120"/>
        <w:rPr>
          <w:color w:val="808080" w:themeColor="background1" w:themeShade="80"/>
          <w:sz w:val="24"/>
          <w:szCs w:val="24"/>
        </w:rPr>
      </w:pPr>
      <w:r w:rsidRPr="009E3C56">
        <w:rPr>
          <w:color w:val="808080" w:themeColor="background1" w:themeShade="80"/>
          <w:sz w:val="24"/>
          <w:szCs w:val="24"/>
        </w:rPr>
        <w:tab/>
      </w:r>
      <w:r w:rsidRPr="00AE13CE">
        <w:rPr>
          <w:sz w:val="24"/>
          <w:szCs w:val="24"/>
        </w:rPr>
        <w:t>Annual Fund Update: Fund forms will go out with G</w:t>
      </w:r>
      <w:r>
        <w:rPr>
          <w:sz w:val="24"/>
          <w:szCs w:val="24"/>
        </w:rPr>
        <w:t>ala</w:t>
      </w:r>
      <w:r w:rsidRPr="00AE13CE">
        <w:rPr>
          <w:sz w:val="24"/>
          <w:szCs w:val="24"/>
        </w:rPr>
        <w:t xml:space="preserve"> letters.</w:t>
      </w:r>
    </w:p>
    <w:p w:rsidR="000D3362" w:rsidRPr="00FF0BEE" w:rsidRDefault="000D663F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 xml:space="preserve">– </w:t>
      </w:r>
      <w:r w:rsidR="000D3362" w:rsidRPr="00FF0BEE">
        <w:rPr>
          <w:sz w:val="24"/>
          <w:szCs w:val="24"/>
        </w:rPr>
        <w:t>Vice President</w:t>
      </w:r>
    </w:p>
    <w:p w:rsidR="00F72FAD" w:rsidRDefault="00C66FF5" w:rsidP="00E50E62">
      <w:pPr>
        <w:spacing w:after="0"/>
        <w:rPr>
          <w:sz w:val="24"/>
          <w:szCs w:val="24"/>
        </w:rPr>
      </w:pPr>
      <w:r w:rsidRPr="00FF0BEE">
        <w:rPr>
          <w:sz w:val="24"/>
          <w:szCs w:val="24"/>
        </w:rPr>
        <w:tab/>
      </w:r>
      <w:proofErr w:type="gramStart"/>
      <w:r w:rsidR="00F72FAD">
        <w:rPr>
          <w:sz w:val="24"/>
          <w:szCs w:val="24"/>
        </w:rPr>
        <w:t>Classroom rep</w:t>
      </w:r>
      <w:r w:rsidR="00720962">
        <w:rPr>
          <w:sz w:val="24"/>
          <w:szCs w:val="24"/>
        </w:rPr>
        <w:t>s</w:t>
      </w:r>
      <w:r w:rsidR="00F72FAD">
        <w:rPr>
          <w:sz w:val="24"/>
          <w:szCs w:val="24"/>
        </w:rPr>
        <w:t xml:space="preserve"> disseminating information to parents?</w:t>
      </w:r>
      <w:proofErr w:type="gramEnd"/>
      <w:r w:rsidR="00F72FAD">
        <w:rPr>
          <w:sz w:val="24"/>
          <w:szCs w:val="24"/>
        </w:rPr>
        <w:t xml:space="preserve"> Class </w:t>
      </w:r>
      <w:proofErr w:type="spellStart"/>
      <w:r w:rsidR="00F72FAD">
        <w:rPr>
          <w:sz w:val="24"/>
          <w:szCs w:val="24"/>
        </w:rPr>
        <w:t>shutterfly</w:t>
      </w:r>
      <w:proofErr w:type="spellEnd"/>
      <w:r w:rsidR="00F72FAD">
        <w:rPr>
          <w:sz w:val="24"/>
          <w:szCs w:val="24"/>
        </w:rPr>
        <w:t xml:space="preserve"> sites utilized.</w:t>
      </w:r>
    </w:p>
    <w:p w:rsidR="00A63A46" w:rsidRPr="00AE13CE" w:rsidRDefault="00AE13CE" w:rsidP="00E50E62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 w:rsidR="00C66FF5" w:rsidRPr="00AE13CE">
        <w:rPr>
          <w:sz w:val="24"/>
          <w:szCs w:val="24"/>
        </w:rPr>
        <w:t>SmartRaiser</w:t>
      </w:r>
      <w:proofErr w:type="spellEnd"/>
      <w:r w:rsidR="00C66FF5" w:rsidRPr="00AE13CE">
        <w:rPr>
          <w:sz w:val="24"/>
          <w:szCs w:val="24"/>
        </w:rPr>
        <w:t xml:space="preserve"> </w:t>
      </w:r>
      <w:r w:rsidR="005B4B54" w:rsidRPr="00AE13CE">
        <w:rPr>
          <w:sz w:val="24"/>
          <w:szCs w:val="24"/>
        </w:rPr>
        <w:t xml:space="preserve">Card </w:t>
      </w:r>
      <w:r w:rsidR="00C66FF5" w:rsidRPr="00AE13CE">
        <w:rPr>
          <w:sz w:val="24"/>
          <w:szCs w:val="24"/>
        </w:rPr>
        <w:t>Update</w:t>
      </w:r>
      <w:r w:rsidR="005B4B54" w:rsidRPr="00AE13CE">
        <w:rPr>
          <w:sz w:val="24"/>
          <w:szCs w:val="24"/>
        </w:rPr>
        <w:t>:</w:t>
      </w:r>
      <w:r w:rsidR="00A63A46" w:rsidRPr="00AE13CE">
        <w:rPr>
          <w:sz w:val="24"/>
          <w:szCs w:val="24"/>
        </w:rPr>
        <w:t xml:space="preserve"> </w:t>
      </w:r>
      <w:r w:rsidRPr="00AE13CE">
        <w:rPr>
          <w:sz w:val="24"/>
          <w:szCs w:val="24"/>
        </w:rPr>
        <w:t>hold off until September.</w:t>
      </w:r>
      <w:r w:rsidR="005B4B54" w:rsidRPr="00AE13CE">
        <w:rPr>
          <w:sz w:val="24"/>
          <w:szCs w:val="24"/>
        </w:rPr>
        <w:t xml:space="preserve"> </w:t>
      </w:r>
    </w:p>
    <w:p w:rsidR="00C76643" w:rsidRDefault="00A63A46" w:rsidP="00C76643">
      <w:pPr>
        <w:spacing w:after="0"/>
        <w:rPr>
          <w:sz w:val="24"/>
          <w:szCs w:val="24"/>
        </w:rPr>
      </w:pPr>
      <w:r w:rsidRPr="009E3C56">
        <w:rPr>
          <w:color w:val="808080" w:themeColor="background1" w:themeShade="80"/>
          <w:sz w:val="24"/>
          <w:szCs w:val="24"/>
        </w:rPr>
        <w:tab/>
      </w:r>
      <w:r w:rsidR="00C76643" w:rsidRPr="0033297E">
        <w:rPr>
          <w:sz w:val="24"/>
          <w:szCs w:val="24"/>
        </w:rPr>
        <w:t>Sponsors/Affi</w:t>
      </w:r>
      <w:r w:rsidR="00720962">
        <w:rPr>
          <w:sz w:val="24"/>
          <w:szCs w:val="24"/>
        </w:rPr>
        <w:t>liates</w:t>
      </w:r>
      <w:r w:rsidR="00C76643" w:rsidRPr="0033297E">
        <w:rPr>
          <w:sz w:val="24"/>
          <w:szCs w:val="24"/>
        </w:rPr>
        <w:t xml:space="preserve">: </w:t>
      </w:r>
      <w:proofErr w:type="spellStart"/>
      <w:r w:rsidR="00C76643">
        <w:rPr>
          <w:sz w:val="24"/>
          <w:szCs w:val="24"/>
        </w:rPr>
        <w:t>SeaView</w:t>
      </w:r>
      <w:proofErr w:type="spellEnd"/>
      <w:r w:rsidR="00C76643">
        <w:rPr>
          <w:sz w:val="24"/>
          <w:szCs w:val="24"/>
        </w:rPr>
        <w:t xml:space="preserve"> Pediatrics as sponsor; Vertical Financial as affiliate.</w:t>
      </w:r>
    </w:p>
    <w:p w:rsidR="00C76643" w:rsidRPr="00B71F7B" w:rsidRDefault="00C76643" w:rsidP="00C76643">
      <w:pPr>
        <w:rPr>
          <w:color w:val="808080" w:themeColor="background1" w:themeShade="80"/>
          <w:sz w:val="24"/>
          <w:szCs w:val="24"/>
        </w:rPr>
      </w:pPr>
      <w:r>
        <w:rPr>
          <w:sz w:val="24"/>
          <w:szCs w:val="24"/>
        </w:rPr>
        <w:tab/>
        <w:t>Car decals (Karen W.) – only 2 orders so far.  Need to sell with spirit wear at Bake Sale.</w:t>
      </w:r>
    </w:p>
    <w:p w:rsidR="00720962" w:rsidRDefault="00C76643" w:rsidP="00720962">
      <w:pPr>
        <w:pStyle w:val="ListParagraph"/>
        <w:spacing w:after="240"/>
        <w:ind w:left="0"/>
        <w:rPr>
          <w:sz w:val="24"/>
          <w:szCs w:val="24"/>
        </w:rPr>
      </w:pPr>
      <w:r w:rsidRPr="00720962">
        <w:rPr>
          <w:color w:val="0070C0"/>
          <w:sz w:val="24"/>
          <w:szCs w:val="24"/>
        </w:rPr>
        <w:t xml:space="preserve">• </w:t>
      </w:r>
      <w:r w:rsidR="00A63A46" w:rsidRPr="00720962">
        <w:rPr>
          <w:rFonts w:asciiTheme="majorHAnsi" w:hAnsiTheme="majorHAnsi"/>
          <w:b/>
          <w:color w:val="0070C0"/>
          <w:sz w:val="24"/>
          <w:szCs w:val="24"/>
        </w:rPr>
        <w:t>Gala Update:</w:t>
      </w:r>
      <w:r w:rsidR="00852F67" w:rsidRPr="00C76643">
        <w:rPr>
          <w:color w:val="0070C0"/>
          <w:sz w:val="24"/>
          <w:szCs w:val="24"/>
        </w:rPr>
        <w:t xml:space="preserve"> </w:t>
      </w:r>
      <w:r w:rsidR="00020519" w:rsidRPr="00720962">
        <w:rPr>
          <w:sz w:val="24"/>
          <w:szCs w:val="24"/>
        </w:rPr>
        <w:t xml:space="preserve">59 registered, 19 paid so far; 210 max.  </w:t>
      </w:r>
      <w:proofErr w:type="gramStart"/>
      <w:r w:rsidR="00020519" w:rsidRPr="00720962">
        <w:rPr>
          <w:sz w:val="24"/>
          <w:szCs w:val="24"/>
        </w:rPr>
        <w:t xml:space="preserve">Class </w:t>
      </w:r>
      <w:r w:rsidR="00720962">
        <w:rPr>
          <w:sz w:val="24"/>
          <w:szCs w:val="24"/>
        </w:rPr>
        <w:t>participation competition underway</w:t>
      </w:r>
      <w:r w:rsidR="00020519" w:rsidRPr="00720962">
        <w:rPr>
          <w:sz w:val="24"/>
          <w:szCs w:val="24"/>
        </w:rPr>
        <w:t>.</w:t>
      </w:r>
      <w:proofErr w:type="gramEnd"/>
      <w:r w:rsidR="00020519" w:rsidRPr="00720962">
        <w:rPr>
          <w:sz w:val="24"/>
          <w:szCs w:val="24"/>
        </w:rPr>
        <w:t xml:space="preserve"> </w:t>
      </w:r>
      <w:r w:rsidR="00F72FAD" w:rsidRPr="00720962">
        <w:rPr>
          <w:sz w:val="24"/>
          <w:szCs w:val="24"/>
        </w:rPr>
        <w:t xml:space="preserve"> </w:t>
      </w:r>
      <w:proofErr w:type="gramStart"/>
      <w:r w:rsidR="00F72FAD" w:rsidRPr="00720962">
        <w:rPr>
          <w:sz w:val="24"/>
          <w:szCs w:val="24"/>
        </w:rPr>
        <w:t>Full color flyers to go home with students.</w:t>
      </w:r>
      <w:proofErr w:type="gramEnd"/>
      <w:r w:rsidR="00F72FAD" w:rsidRPr="00720962">
        <w:rPr>
          <w:sz w:val="24"/>
          <w:szCs w:val="24"/>
        </w:rPr>
        <w:t xml:space="preserve"> </w:t>
      </w:r>
      <w:r w:rsidR="00020519" w:rsidRPr="00720962">
        <w:rPr>
          <w:sz w:val="24"/>
          <w:szCs w:val="24"/>
        </w:rPr>
        <w:t xml:space="preserve"> </w:t>
      </w:r>
      <w:proofErr w:type="gramStart"/>
      <w:r w:rsidR="00020519" w:rsidRPr="00720962">
        <w:rPr>
          <w:sz w:val="24"/>
          <w:szCs w:val="24"/>
        </w:rPr>
        <w:t>Tickets on sale until Feb 26</w:t>
      </w:r>
      <w:r w:rsidR="00020519" w:rsidRPr="00720962">
        <w:rPr>
          <w:sz w:val="24"/>
          <w:szCs w:val="24"/>
          <w:vertAlign w:val="superscript"/>
        </w:rPr>
        <w:t>th</w:t>
      </w:r>
      <w:r w:rsidR="00020519" w:rsidRPr="00720962">
        <w:rPr>
          <w:sz w:val="24"/>
          <w:szCs w:val="24"/>
        </w:rPr>
        <w:t>.</w:t>
      </w:r>
      <w:proofErr w:type="gramEnd"/>
      <w:r w:rsidR="00020519" w:rsidRPr="00720962">
        <w:rPr>
          <w:sz w:val="24"/>
          <w:szCs w:val="24"/>
        </w:rPr>
        <w:t xml:space="preserve">  </w:t>
      </w:r>
      <w:proofErr w:type="gramStart"/>
      <w:r w:rsidR="00020519" w:rsidRPr="00720962">
        <w:rPr>
          <w:sz w:val="24"/>
          <w:szCs w:val="24"/>
        </w:rPr>
        <w:t>President to send out complimentary invitations to CUSD board</w:t>
      </w:r>
      <w:r w:rsidR="00AE13CE" w:rsidRPr="00720962">
        <w:rPr>
          <w:sz w:val="24"/>
          <w:szCs w:val="24"/>
        </w:rPr>
        <w:t xml:space="preserve">, </w:t>
      </w:r>
      <w:r w:rsidR="00020519" w:rsidRPr="00720962">
        <w:rPr>
          <w:sz w:val="24"/>
          <w:szCs w:val="24"/>
        </w:rPr>
        <w:t>MIP teachers</w:t>
      </w:r>
      <w:r w:rsidR="00AE13CE" w:rsidRPr="00720962">
        <w:rPr>
          <w:sz w:val="24"/>
          <w:szCs w:val="24"/>
        </w:rPr>
        <w:t xml:space="preserve"> and sponsor</w:t>
      </w:r>
      <w:r w:rsidR="00020519" w:rsidRPr="00720962">
        <w:rPr>
          <w:sz w:val="24"/>
          <w:szCs w:val="24"/>
        </w:rPr>
        <w:t>.</w:t>
      </w:r>
      <w:proofErr w:type="gramEnd"/>
      <w:r w:rsidR="00020519" w:rsidRPr="00720962">
        <w:rPr>
          <w:sz w:val="24"/>
          <w:szCs w:val="24"/>
        </w:rPr>
        <w:t xml:space="preserve">  Auction items being solicited by team of three: 25 items confirmed so far.  Wine collection started</w:t>
      </w:r>
      <w:r w:rsidR="00F72FAD" w:rsidRPr="00720962">
        <w:rPr>
          <w:sz w:val="24"/>
          <w:szCs w:val="24"/>
        </w:rPr>
        <w:t xml:space="preserve"> for </w:t>
      </w:r>
      <w:r w:rsidR="00F72FAD" w:rsidRPr="00720962">
        <w:rPr>
          <w:sz w:val="24"/>
          <w:szCs w:val="24"/>
        </w:rPr>
        <w:lastRenderedPageBreak/>
        <w:t>wine pull and case auction</w:t>
      </w:r>
      <w:r w:rsidR="00020519" w:rsidRPr="00720962">
        <w:rPr>
          <w:sz w:val="24"/>
          <w:szCs w:val="24"/>
        </w:rPr>
        <w:t>.  Two parking spaces confirmed by Principal.</w:t>
      </w:r>
      <w:r w:rsidR="00F72FAD" w:rsidRPr="00720962">
        <w:rPr>
          <w:sz w:val="24"/>
          <w:szCs w:val="24"/>
        </w:rPr>
        <w:t xml:space="preserve">  Phoebe Karr making masks to sell for $10</w:t>
      </w:r>
      <w:r w:rsidRPr="00720962">
        <w:rPr>
          <w:sz w:val="24"/>
          <w:szCs w:val="24"/>
        </w:rPr>
        <w:t>;</w:t>
      </w:r>
      <w:r w:rsidR="00F72FAD" w:rsidRPr="00720962">
        <w:rPr>
          <w:sz w:val="24"/>
          <w:szCs w:val="24"/>
        </w:rPr>
        <w:t xml:space="preserve"> </w:t>
      </w:r>
      <w:proofErr w:type="spellStart"/>
      <w:r w:rsidR="00F72FAD" w:rsidRPr="00720962">
        <w:rPr>
          <w:sz w:val="24"/>
          <w:szCs w:val="24"/>
        </w:rPr>
        <w:t>FoMIP</w:t>
      </w:r>
      <w:proofErr w:type="spellEnd"/>
      <w:r w:rsidR="00F72FAD" w:rsidRPr="00720962">
        <w:rPr>
          <w:sz w:val="24"/>
          <w:szCs w:val="24"/>
        </w:rPr>
        <w:t xml:space="preserve"> will reimburse cost of goods once sale complete.</w:t>
      </w:r>
    </w:p>
    <w:p w:rsidR="00720962" w:rsidRPr="00720962" w:rsidRDefault="00720962" w:rsidP="00720962">
      <w:pPr>
        <w:pStyle w:val="ListParagraph"/>
        <w:spacing w:after="240"/>
        <w:ind w:left="0"/>
        <w:rPr>
          <w:sz w:val="16"/>
          <w:szCs w:val="16"/>
        </w:rPr>
      </w:pPr>
    </w:p>
    <w:p w:rsidR="006042C9" w:rsidRPr="00E50E62" w:rsidRDefault="006042C9" w:rsidP="006042C9">
      <w:pPr>
        <w:pStyle w:val="ListParagraph"/>
        <w:numPr>
          <w:ilvl w:val="0"/>
          <w:numId w:val="34"/>
        </w:numPr>
        <w:spacing w:after="0"/>
        <w:ind w:left="180" w:hanging="180"/>
        <w:rPr>
          <w:rFonts w:asciiTheme="majorHAnsi" w:hAnsiTheme="majorHAnsi"/>
          <w:b/>
          <w:color w:val="0070C0"/>
          <w:sz w:val="24"/>
          <w:szCs w:val="24"/>
        </w:rPr>
      </w:pPr>
      <w:r w:rsidRPr="00E50E62">
        <w:rPr>
          <w:rFonts w:asciiTheme="majorHAnsi" w:hAnsiTheme="majorHAnsi"/>
          <w:b/>
          <w:color w:val="0070C0"/>
          <w:sz w:val="24"/>
          <w:szCs w:val="24"/>
        </w:rPr>
        <w:t>Chinese New Year</w:t>
      </w:r>
    </w:p>
    <w:p w:rsidR="0047582D" w:rsidRDefault="00BD677C" w:rsidP="00E50E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 -- </w:t>
      </w:r>
      <w:r w:rsidRPr="00BD677C">
        <w:rPr>
          <w:sz w:val="24"/>
          <w:szCs w:val="24"/>
        </w:rPr>
        <w:t>In lieu of Lion Dance, the “Monkey King”</w:t>
      </w:r>
      <w:r>
        <w:rPr>
          <w:sz w:val="24"/>
          <w:szCs w:val="24"/>
        </w:rPr>
        <w:t>,</w:t>
      </w:r>
      <w:r w:rsidR="0047582D" w:rsidRPr="00BD677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Ghafar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Pourazar</w:t>
      </w:r>
      <w:proofErr w:type="spellEnd"/>
      <w:r w:rsidR="00B71F7B">
        <w:rPr>
          <w:sz w:val="24"/>
          <w:szCs w:val="24"/>
        </w:rPr>
        <w:t>,</w:t>
      </w:r>
      <w:r>
        <w:rPr>
          <w:sz w:val="24"/>
          <w:szCs w:val="24"/>
        </w:rPr>
        <w:t xml:space="preserve"> can do 3 performances for CNY.  </w:t>
      </w:r>
    </w:p>
    <w:p w:rsidR="00BD677C" w:rsidRDefault="00BD677C" w:rsidP="00033C12">
      <w:pPr>
        <w:rPr>
          <w:b/>
          <w:sz w:val="24"/>
          <w:szCs w:val="24"/>
        </w:rPr>
      </w:pPr>
      <w:r w:rsidRPr="00EF427C">
        <w:rPr>
          <w:b/>
          <w:sz w:val="24"/>
          <w:szCs w:val="24"/>
        </w:rPr>
        <w:t>Secretary motioned to</w:t>
      </w:r>
      <w:r w:rsidR="00EF427C" w:rsidRPr="00EF427C">
        <w:rPr>
          <w:b/>
          <w:sz w:val="24"/>
          <w:szCs w:val="24"/>
        </w:rPr>
        <w:t xml:space="preserve"> pay Ghafar Pourazar $350</w:t>
      </w:r>
      <w:r w:rsidR="00EF427C">
        <w:rPr>
          <w:b/>
          <w:sz w:val="24"/>
          <w:szCs w:val="24"/>
        </w:rPr>
        <w:t xml:space="preserve"> for 3 Monkey King performances on Monday 2/8 for class assemblies</w:t>
      </w:r>
      <w:r w:rsidR="00EF427C" w:rsidRPr="00EF427C">
        <w:rPr>
          <w:b/>
          <w:sz w:val="24"/>
          <w:szCs w:val="24"/>
        </w:rPr>
        <w:t>, Communications seconded; accepted unanimously.</w:t>
      </w:r>
    </w:p>
    <w:p w:rsidR="00033C12" w:rsidRPr="00E50E62" w:rsidRDefault="00033C12" w:rsidP="00033C12">
      <w:pPr>
        <w:pStyle w:val="ListParagraph"/>
        <w:numPr>
          <w:ilvl w:val="0"/>
          <w:numId w:val="34"/>
        </w:numPr>
        <w:spacing w:after="0"/>
        <w:ind w:left="180" w:hanging="180"/>
        <w:rPr>
          <w:rFonts w:asciiTheme="majorHAnsi" w:hAnsiTheme="majorHAnsi"/>
          <w:b/>
          <w:color w:val="0070C0"/>
          <w:sz w:val="24"/>
          <w:szCs w:val="24"/>
        </w:rPr>
      </w:pPr>
      <w:r w:rsidRPr="00E50E62">
        <w:rPr>
          <w:rFonts w:asciiTheme="majorHAnsi" w:hAnsiTheme="majorHAnsi"/>
          <w:b/>
          <w:color w:val="0070C0"/>
          <w:sz w:val="24"/>
          <w:szCs w:val="24"/>
        </w:rPr>
        <w:t>C</w:t>
      </w:r>
      <w:r>
        <w:rPr>
          <w:rFonts w:asciiTheme="majorHAnsi" w:hAnsiTheme="majorHAnsi"/>
          <w:b/>
          <w:color w:val="0070C0"/>
          <w:sz w:val="24"/>
          <w:szCs w:val="24"/>
        </w:rPr>
        <w:t xml:space="preserve">ultural Engagements </w:t>
      </w:r>
    </w:p>
    <w:p w:rsidR="00EF427C" w:rsidRPr="001F53D5" w:rsidRDefault="00EF427C" w:rsidP="00033C12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Spring </w:t>
      </w:r>
      <w:r w:rsidR="00720962">
        <w:rPr>
          <w:sz w:val="24"/>
          <w:szCs w:val="24"/>
        </w:rPr>
        <w:t>trip 20 people going to Beijing;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Summer</w:t>
      </w:r>
      <w:proofErr w:type="gramEnd"/>
      <w:r>
        <w:rPr>
          <w:sz w:val="24"/>
          <w:szCs w:val="24"/>
        </w:rPr>
        <w:t xml:space="preserve"> trip 8 people deposited.</w:t>
      </w:r>
    </w:p>
    <w:p w:rsidR="00EF427C" w:rsidRDefault="00EF427C" w:rsidP="00EF427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Looking at </w:t>
      </w:r>
      <w:r w:rsidR="00720962">
        <w:rPr>
          <w:sz w:val="24"/>
          <w:szCs w:val="24"/>
        </w:rPr>
        <w:t>Chinese media resources BB88TV</w:t>
      </w:r>
      <w:r w:rsidR="00033C12">
        <w:rPr>
          <w:sz w:val="24"/>
          <w:szCs w:val="24"/>
        </w:rPr>
        <w:t xml:space="preserve"> and </w:t>
      </w:r>
      <w:r>
        <w:rPr>
          <w:sz w:val="24"/>
          <w:szCs w:val="24"/>
        </w:rPr>
        <w:t>Panda Tree as affiliate</w:t>
      </w:r>
      <w:r w:rsidR="00720962">
        <w:rPr>
          <w:sz w:val="24"/>
          <w:szCs w:val="24"/>
        </w:rPr>
        <w:t>s to provide revenue share.</w:t>
      </w:r>
      <w:proofErr w:type="gramEnd"/>
    </w:p>
    <w:p w:rsidR="006525FD" w:rsidRPr="00720962" w:rsidRDefault="006525FD" w:rsidP="00E50E62">
      <w:pPr>
        <w:pStyle w:val="Heading3"/>
        <w:numPr>
          <w:ilvl w:val="0"/>
          <w:numId w:val="28"/>
        </w:numPr>
        <w:tabs>
          <w:tab w:val="left" w:pos="180"/>
        </w:tabs>
        <w:spacing w:before="0"/>
        <w:ind w:left="180" w:hanging="180"/>
        <w:rPr>
          <w:color w:val="0070C0"/>
          <w:sz w:val="24"/>
          <w:szCs w:val="24"/>
        </w:rPr>
      </w:pPr>
      <w:r w:rsidRPr="00720962">
        <w:rPr>
          <w:color w:val="0070C0"/>
          <w:sz w:val="24"/>
          <w:szCs w:val="24"/>
        </w:rPr>
        <w:t xml:space="preserve">MIP Advisory Council meeting </w:t>
      </w:r>
      <w:r w:rsidR="00E11F0C" w:rsidRPr="00720962">
        <w:rPr>
          <w:color w:val="0070C0"/>
          <w:sz w:val="24"/>
          <w:szCs w:val="24"/>
        </w:rPr>
        <w:t>Jan</w:t>
      </w:r>
      <w:r w:rsidR="00C76643" w:rsidRPr="00720962">
        <w:rPr>
          <w:color w:val="0070C0"/>
          <w:sz w:val="24"/>
          <w:szCs w:val="24"/>
        </w:rPr>
        <w:t>uary</w:t>
      </w:r>
      <w:r w:rsidR="00E11F0C" w:rsidRPr="00720962">
        <w:rPr>
          <w:color w:val="0070C0"/>
          <w:sz w:val="24"/>
          <w:szCs w:val="24"/>
        </w:rPr>
        <w:t xml:space="preserve"> </w:t>
      </w:r>
      <w:r w:rsidR="00F06C2C" w:rsidRPr="00720962">
        <w:rPr>
          <w:color w:val="0070C0"/>
          <w:sz w:val="24"/>
          <w:szCs w:val="24"/>
        </w:rPr>
        <w:t>recap</w:t>
      </w:r>
      <w:r w:rsidR="005E0252" w:rsidRPr="00720962">
        <w:rPr>
          <w:color w:val="0070C0"/>
          <w:sz w:val="24"/>
          <w:szCs w:val="24"/>
        </w:rPr>
        <w:t xml:space="preserve"> </w:t>
      </w:r>
    </w:p>
    <w:p w:rsidR="00E11F0C" w:rsidRPr="001F53D5" w:rsidRDefault="00E11F0C" w:rsidP="00D26E6B">
      <w:pPr>
        <w:rPr>
          <w:sz w:val="24"/>
          <w:szCs w:val="24"/>
        </w:rPr>
      </w:pPr>
      <w:r w:rsidRPr="001F53D5">
        <w:rPr>
          <w:sz w:val="24"/>
          <w:szCs w:val="24"/>
        </w:rPr>
        <w:t xml:space="preserve">MIPAC recommending </w:t>
      </w:r>
      <w:proofErr w:type="gramStart"/>
      <w:r w:rsidRPr="001F53D5">
        <w:rPr>
          <w:sz w:val="24"/>
          <w:szCs w:val="24"/>
        </w:rPr>
        <w:t>to fund</w:t>
      </w:r>
      <w:proofErr w:type="gramEnd"/>
      <w:r w:rsidRPr="001F53D5">
        <w:rPr>
          <w:sz w:val="24"/>
          <w:szCs w:val="24"/>
        </w:rPr>
        <w:t xml:space="preserve"> Coordinator/Manager for next academic year to drive the program.  </w:t>
      </w:r>
      <w:proofErr w:type="gramStart"/>
      <w:r w:rsidRPr="001F53D5">
        <w:rPr>
          <w:sz w:val="24"/>
          <w:szCs w:val="24"/>
        </w:rPr>
        <w:t>Unable to find a consultant.</w:t>
      </w:r>
      <w:proofErr w:type="gramEnd"/>
      <w:r w:rsidRPr="001F53D5">
        <w:rPr>
          <w:sz w:val="24"/>
          <w:szCs w:val="24"/>
        </w:rPr>
        <w:t xml:space="preserve">  </w:t>
      </w:r>
      <w:proofErr w:type="gramStart"/>
      <w:r w:rsidRPr="001F53D5">
        <w:rPr>
          <w:sz w:val="24"/>
          <w:szCs w:val="24"/>
        </w:rPr>
        <w:t>Salary of program coordinator to come from unused consultant funds.</w:t>
      </w:r>
      <w:proofErr w:type="gramEnd"/>
      <w:r w:rsidRPr="001F53D5">
        <w:rPr>
          <w:sz w:val="24"/>
          <w:szCs w:val="24"/>
        </w:rPr>
        <w:t xml:space="preserve"> Need approval so CUSD can post a job soon to recruit for start in August, 1 year position.  Susan Holliday to finalize how funds will be held by </w:t>
      </w:r>
      <w:proofErr w:type="spellStart"/>
      <w:r w:rsidRPr="001F53D5">
        <w:rPr>
          <w:sz w:val="24"/>
          <w:szCs w:val="24"/>
        </w:rPr>
        <w:t>FoMIP</w:t>
      </w:r>
      <w:proofErr w:type="spellEnd"/>
      <w:r w:rsidRPr="001F53D5">
        <w:rPr>
          <w:sz w:val="24"/>
          <w:szCs w:val="24"/>
        </w:rPr>
        <w:t xml:space="preserve"> in the event someone is not hired.  Principal mentioned that Spanish immersion does not have such a position under CUSD, so district will not contribute.  MIP teachers still developing curriculum on own with current resources.</w:t>
      </w:r>
    </w:p>
    <w:p w:rsidR="00B70C28" w:rsidRDefault="00B70C28" w:rsidP="00E11F0C">
      <w:pPr>
        <w:rPr>
          <w:sz w:val="24"/>
          <w:szCs w:val="24"/>
        </w:rPr>
      </w:pPr>
      <w:r w:rsidRPr="001F53D5">
        <w:rPr>
          <w:sz w:val="24"/>
          <w:szCs w:val="24"/>
        </w:rPr>
        <w:t xml:space="preserve">In addition to above, MIPAC looking at New Chinese Curriculum and would like to hire someone for peer review of our teachers of their curriculum work. </w:t>
      </w:r>
      <w:r w:rsidR="00C76643">
        <w:rPr>
          <w:sz w:val="24"/>
          <w:szCs w:val="24"/>
        </w:rPr>
        <w:t xml:space="preserve"> </w:t>
      </w:r>
      <w:proofErr w:type="gramStart"/>
      <w:r w:rsidRPr="001F53D5">
        <w:rPr>
          <w:sz w:val="24"/>
          <w:szCs w:val="24"/>
        </w:rPr>
        <w:t>MIPAC requesting reallocation of dollars from current year consultant amount to fund the review.</w:t>
      </w:r>
      <w:proofErr w:type="gramEnd"/>
    </w:p>
    <w:p w:rsidR="007F1AA0" w:rsidRDefault="001C61DE" w:rsidP="00E50E62">
      <w:pPr>
        <w:pStyle w:val="Heading3"/>
        <w:numPr>
          <w:ilvl w:val="0"/>
          <w:numId w:val="28"/>
        </w:numPr>
        <w:tabs>
          <w:tab w:val="left" w:pos="180"/>
        </w:tabs>
        <w:spacing w:before="0"/>
        <w:ind w:left="180" w:hanging="180"/>
        <w:rPr>
          <w:color w:val="0070C0"/>
        </w:rPr>
      </w:pPr>
      <w:r>
        <w:rPr>
          <w:color w:val="0070C0"/>
        </w:rPr>
        <w:t>Middle School</w:t>
      </w:r>
      <w:r w:rsidR="006A5435">
        <w:rPr>
          <w:color w:val="0070C0"/>
        </w:rPr>
        <w:t>/High School</w:t>
      </w:r>
      <w:r>
        <w:rPr>
          <w:color w:val="0070C0"/>
        </w:rPr>
        <w:t xml:space="preserve"> </w:t>
      </w:r>
      <w:r w:rsidR="001A2333">
        <w:rPr>
          <w:color w:val="0070C0"/>
        </w:rPr>
        <w:t>Selection Update</w:t>
      </w:r>
    </w:p>
    <w:p w:rsidR="00BD677C" w:rsidRDefault="00B70C28" w:rsidP="00FF0BEE">
      <w:pPr>
        <w:spacing w:after="120"/>
        <w:rPr>
          <w:sz w:val="24"/>
          <w:szCs w:val="24"/>
        </w:rPr>
      </w:pPr>
      <w:r>
        <w:rPr>
          <w:sz w:val="24"/>
          <w:szCs w:val="24"/>
        </w:rPr>
        <w:t>Principal attended meeting last night about</w:t>
      </w:r>
      <w:r w:rsidR="00F1569D">
        <w:rPr>
          <w:sz w:val="24"/>
          <w:szCs w:val="24"/>
        </w:rPr>
        <w:t xml:space="preserve"> middle school schedule.  At Carl </w:t>
      </w:r>
      <w:proofErr w:type="spellStart"/>
      <w:r w:rsidR="00F1569D">
        <w:rPr>
          <w:sz w:val="24"/>
          <w:szCs w:val="24"/>
        </w:rPr>
        <w:t>Hankey</w:t>
      </w:r>
      <w:proofErr w:type="spellEnd"/>
      <w:r w:rsidR="00F1569D">
        <w:rPr>
          <w:sz w:val="24"/>
          <w:szCs w:val="24"/>
        </w:rPr>
        <w:t xml:space="preserve">, Language </w:t>
      </w:r>
      <w:r w:rsidR="00C76643">
        <w:rPr>
          <w:sz w:val="24"/>
          <w:szCs w:val="24"/>
        </w:rPr>
        <w:t>A</w:t>
      </w:r>
      <w:r w:rsidR="00F1569D">
        <w:rPr>
          <w:sz w:val="24"/>
          <w:szCs w:val="24"/>
        </w:rPr>
        <w:t xml:space="preserve">rts would be every other week (shared with PE time), </w:t>
      </w:r>
      <w:r w:rsidR="00C76643">
        <w:rPr>
          <w:sz w:val="24"/>
          <w:szCs w:val="24"/>
        </w:rPr>
        <w:t>in addition to</w:t>
      </w:r>
      <w:r w:rsidR="00F1569D">
        <w:rPr>
          <w:sz w:val="24"/>
          <w:szCs w:val="24"/>
        </w:rPr>
        <w:t xml:space="preserve"> a subject taught in Mandarin.  At Newhart, a Mandarin teacher would be able to fill their workday with other subjects.</w:t>
      </w:r>
      <w:r w:rsidR="00434CEE">
        <w:rPr>
          <w:sz w:val="24"/>
          <w:szCs w:val="24"/>
        </w:rPr>
        <w:t xml:space="preserve">  He feels it would be an easier school to assimilate into.  </w:t>
      </w:r>
      <w:r w:rsidR="001F53D5">
        <w:rPr>
          <w:sz w:val="24"/>
          <w:szCs w:val="24"/>
        </w:rPr>
        <w:t xml:space="preserve">Both feed into Capistrano Valley High School.  </w:t>
      </w:r>
      <w:proofErr w:type="spellStart"/>
      <w:r w:rsidR="00434CEE">
        <w:rPr>
          <w:sz w:val="24"/>
          <w:szCs w:val="24"/>
        </w:rPr>
        <w:t>FoMIP</w:t>
      </w:r>
      <w:proofErr w:type="spellEnd"/>
      <w:r w:rsidR="00434CEE">
        <w:rPr>
          <w:sz w:val="24"/>
          <w:szCs w:val="24"/>
        </w:rPr>
        <w:t xml:space="preserve"> need to get parent feedback before making our recommendation to the CUSD Board of Trustees.  Daniel </w:t>
      </w:r>
      <w:r w:rsidR="001F53D5">
        <w:rPr>
          <w:sz w:val="24"/>
          <w:szCs w:val="24"/>
        </w:rPr>
        <w:t>suggested a conference call-in 9</w:t>
      </w:r>
      <w:r w:rsidR="00434CEE">
        <w:rPr>
          <w:sz w:val="24"/>
          <w:szCs w:val="24"/>
        </w:rPr>
        <w:t xml:space="preserve"> pm to discuss prior to survey.</w:t>
      </w:r>
      <w:r w:rsidR="001F53D5">
        <w:rPr>
          <w:sz w:val="24"/>
          <w:szCs w:val="24"/>
        </w:rPr>
        <w:t xml:space="preserve">  </w:t>
      </w:r>
      <w:r w:rsidR="00BD677C">
        <w:rPr>
          <w:sz w:val="24"/>
          <w:szCs w:val="24"/>
        </w:rPr>
        <w:t>We will use FreeConferenceCall.com for conference tomorrow night, with follow-up survey to go out by email by Thursday am.</w:t>
      </w:r>
    </w:p>
    <w:p w:rsidR="001F53D5" w:rsidRDefault="001F53D5" w:rsidP="00B70DEF">
      <w:pPr>
        <w:spacing w:after="2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Next CUSD Board meeting </w:t>
      </w:r>
      <w:r w:rsidRPr="001F53D5">
        <w:rPr>
          <w:sz w:val="24"/>
          <w:szCs w:val="24"/>
        </w:rPr>
        <w:t>February 10</w:t>
      </w:r>
      <w:r w:rsidRPr="001F53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r w:rsidRPr="001F53D5">
        <w:rPr>
          <w:sz w:val="24"/>
          <w:szCs w:val="24"/>
        </w:rPr>
        <w:t>7pm</w:t>
      </w:r>
      <w:r>
        <w:rPr>
          <w:sz w:val="24"/>
          <w:szCs w:val="24"/>
        </w:rPr>
        <w:t xml:space="preserve"> at</w:t>
      </w:r>
      <w:r w:rsidRPr="001F53D5">
        <w:rPr>
          <w:sz w:val="24"/>
          <w:szCs w:val="24"/>
        </w:rPr>
        <w:t xml:space="preserve"> district office.</w:t>
      </w:r>
      <w:proofErr w:type="gramEnd"/>
      <w:r w:rsidRPr="001F53D5">
        <w:rPr>
          <w:sz w:val="24"/>
          <w:szCs w:val="24"/>
        </w:rPr>
        <w:t xml:space="preserve"> </w:t>
      </w:r>
    </w:p>
    <w:p w:rsidR="00B70C28" w:rsidRPr="00B70C28" w:rsidRDefault="00B70C28" w:rsidP="00B70C28">
      <w:pPr>
        <w:pStyle w:val="ListParagraph"/>
        <w:numPr>
          <w:ilvl w:val="0"/>
          <w:numId w:val="28"/>
        </w:numPr>
        <w:spacing w:after="0"/>
        <w:ind w:left="180" w:hanging="180"/>
        <w:rPr>
          <w:rFonts w:asciiTheme="majorHAnsi" w:hAnsiTheme="majorHAnsi"/>
          <w:b/>
          <w:color w:val="0070C0"/>
        </w:rPr>
      </w:pPr>
      <w:r>
        <w:rPr>
          <w:rFonts w:asciiTheme="majorHAnsi" w:hAnsiTheme="majorHAnsi"/>
          <w:b/>
          <w:color w:val="0070C0"/>
        </w:rPr>
        <w:t>Coffee Talk</w:t>
      </w:r>
    </w:p>
    <w:p w:rsidR="00B70C28" w:rsidRDefault="00B70C28" w:rsidP="00FF0BEE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Scheduled for</w:t>
      </w:r>
      <w:r w:rsidR="00C76643">
        <w:rPr>
          <w:sz w:val="24"/>
          <w:szCs w:val="24"/>
        </w:rPr>
        <w:t xml:space="preserve"> Thursday</w:t>
      </w:r>
      <w:r>
        <w:rPr>
          <w:sz w:val="24"/>
          <w:szCs w:val="24"/>
        </w:rPr>
        <w:t xml:space="preserve"> March 10 combined with BESF and PTA.</w:t>
      </w:r>
      <w:proofErr w:type="gramEnd"/>
      <w:r>
        <w:rPr>
          <w:sz w:val="24"/>
          <w:szCs w:val="24"/>
        </w:rPr>
        <w:t xml:space="preserve">  </w:t>
      </w:r>
    </w:p>
    <w:p w:rsidR="00FF0BEE" w:rsidRPr="006042C9" w:rsidRDefault="000307A2" w:rsidP="006042C9">
      <w:pPr>
        <w:pStyle w:val="Heading2"/>
        <w:spacing w:before="0" w:after="120"/>
      </w:pPr>
      <w:r>
        <w:lastRenderedPageBreak/>
        <w:t>PRINC</w:t>
      </w:r>
      <w:r w:rsidR="000D663F">
        <w:t xml:space="preserve">IPAL or TEACHER REQUESTS/NEWS </w:t>
      </w:r>
    </w:p>
    <w:p w:rsidR="00E50E62" w:rsidRDefault="000D663F" w:rsidP="00E50E62">
      <w:pPr>
        <w:pStyle w:val="Heading3"/>
        <w:spacing w:before="0"/>
        <w:ind w:left="0"/>
        <w:rPr>
          <w:b w:val="0"/>
          <w:color w:val="auto"/>
          <w:sz w:val="24"/>
          <w:szCs w:val="24"/>
        </w:rPr>
      </w:pPr>
      <w:proofErr w:type="gramStart"/>
      <w:r w:rsidRPr="00E50E62">
        <w:rPr>
          <w:color w:val="0070C0"/>
          <w:sz w:val="24"/>
          <w:szCs w:val="24"/>
        </w:rPr>
        <w:t xml:space="preserve">• </w:t>
      </w:r>
      <w:r w:rsidR="00EF427C">
        <w:rPr>
          <w:color w:val="0070C0"/>
          <w:sz w:val="24"/>
          <w:szCs w:val="24"/>
        </w:rPr>
        <w:t xml:space="preserve"> Aide</w:t>
      </w:r>
      <w:proofErr w:type="gramEnd"/>
      <w:r w:rsidR="00EF427C">
        <w:rPr>
          <w:color w:val="0070C0"/>
          <w:sz w:val="24"/>
          <w:szCs w:val="24"/>
        </w:rPr>
        <w:t xml:space="preserve"> hired</w:t>
      </w:r>
    </w:p>
    <w:p w:rsidR="00EF427C" w:rsidRDefault="00C76643" w:rsidP="006042C9">
      <w:pPr>
        <w:pStyle w:val="Heading3"/>
        <w:spacing w:before="0" w:after="120"/>
        <w:ind w:left="0"/>
        <w:rPr>
          <w:rFonts w:asciiTheme="minorHAnsi" w:hAnsiTheme="minorHAnsi"/>
          <w:b w:val="0"/>
          <w:color w:val="auto"/>
          <w:sz w:val="24"/>
          <w:szCs w:val="24"/>
        </w:rPr>
      </w:pPr>
      <w:r>
        <w:rPr>
          <w:rFonts w:asciiTheme="minorHAnsi" w:hAnsiTheme="minorHAnsi"/>
          <w:b w:val="0"/>
          <w:color w:val="auto"/>
          <w:sz w:val="24"/>
          <w:szCs w:val="24"/>
        </w:rPr>
        <w:t>Kristina Wu</w:t>
      </w:r>
      <w:r w:rsidR="00EF427C" w:rsidRPr="00EF427C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>
        <w:rPr>
          <w:rFonts w:asciiTheme="minorHAnsi" w:hAnsiTheme="minorHAnsi"/>
          <w:b w:val="0"/>
          <w:color w:val="auto"/>
          <w:sz w:val="24"/>
          <w:szCs w:val="24"/>
        </w:rPr>
        <w:t xml:space="preserve">recently </w:t>
      </w:r>
      <w:r w:rsidR="00EF427C">
        <w:rPr>
          <w:rFonts w:asciiTheme="minorHAnsi" w:hAnsiTheme="minorHAnsi"/>
          <w:b w:val="0"/>
          <w:color w:val="auto"/>
          <w:sz w:val="24"/>
          <w:szCs w:val="24"/>
        </w:rPr>
        <w:t>started</w:t>
      </w:r>
      <w:r>
        <w:rPr>
          <w:rFonts w:asciiTheme="minorHAnsi" w:hAnsiTheme="minorHAnsi"/>
          <w:b w:val="0"/>
          <w:color w:val="auto"/>
          <w:sz w:val="24"/>
          <w:szCs w:val="24"/>
        </w:rPr>
        <w:t>, filling current position</w:t>
      </w:r>
      <w:r w:rsidR="00EF427C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EF427C" w:rsidRPr="006042C9">
        <w:rPr>
          <w:rFonts w:asciiTheme="minorHAnsi" w:hAnsiTheme="minorHAnsi"/>
          <w:b w:val="0"/>
          <w:color w:val="auto"/>
          <w:sz w:val="24"/>
          <w:szCs w:val="24"/>
        </w:rPr>
        <w:t>Budget for current</w:t>
      </w:r>
      <w:r w:rsidR="006042C9" w:rsidRPr="006042C9">
        <w:rPr>
          <w:rFonts w:asciiTheme="minorHAnsi" w:hAnsiTheme="minorHAnsi"/>
          <w:b w:val="0"/>
          <w:color w:val="auto"/>
          <w:sz w:val="24"/>
          <w:szCs w:val="24"/>
        </w:rPr>
        <w:t xml:space="preserve"> y</w:t>
      </w:r>
      <w:r w:rsidR="00EF427C" w:rsidRPr="006042C9">
        <w:rPr>
          <w:rFonts w:asciiTheme="minorHAnsi" w:hAnsiTheme="minorHAnsi"/>
          <w:b w:val="0"/>
          <w:color w:val="auto"/>
          <w:sz w:val="24"/>
          <w:szCs w:val="24"/>
        </w:rPr>
        <w:t>ear</w:t>
      </w:r>
      <w:r w:rsidR="006042C9" w:rsidRPr="006042C9">
        <w:rPr>
          <w:rFonts w:asciiTheme="minorHAnsi" w:hAnsiTheme="minorHAnsi"/>
          <w:b w:val="0"/>
          <w:color w:val="auto"/>
          <w:sz w:val="24"/>
          <w:szCs w:val="24"/>
        </w:rPr>
        <w:t xml:space="preserve"> covers the present 3 aides.</w:t>
      </w:r>
      <w:r w:rsidR="006042C9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proofErr w:type="gramStart"/>
      <w:r w:rsidR="00033C12">
        <w:rPr>
          <w:rFonts w:asciiTheme="minorHAnsi" w:hAnsiTheme="minorHAnsi"/>
          <w:b w:val="0"/>
          <w:color w:val="auto"/>
          <w:sz w:val="24"/>
          <w:szCs w:val="24"/>
        </w:rPr>
        <w:t xml:space="preserve">Ideal </w:t>
      </w:r>
      <w:r w:rsidR="006042C9">
        <w:rPr>
          <w:rFonts w:asciiTheme="minorHAnsi" w:hAnsiTheme="minorHAnsi"/>
          <w:b w:val="0"/>
          <w:color w:val="auto"/>
          <w:sz w:val="24"/>
          <w:szCs w:val="24"/>
        </w:rPr>
        <w:t xml:space="preserve">to </w:t>
      </w:r>
      <w:r>
        <w:rPr>
          <w:rFonts w:asciiTheme="minorHAnsi" w:hAnsiTheme="minorHAnsi"/>
          <w:b w:val="0"/>
          <w:color w:val="auto"/>
          <w:sz w:val="24"/>
          <w:szCs w:val="24"/>
        </w:rPr>
        <w:t>hire the second desired applicant now to retain her for the fall.</w:t>
      </w:r>
      <w:proofErr w:type="gramEnd"/>
    </w:p>
    <w:p w:rsidR="006042C9" w:rsidRPr="00C76643" w:rsidRDefault="00B70DEF" w:rsidP="006042C9">
      <w:pPr>
        <w:rPr>
          <w:b/>
        </w:rPr>
      </w:pPr>
      <w:proofErr w:type="gramStart"/>
      <w:r>
        <w:rPr>
          <w:b/>
          <w:color w:val="FF0000"/>
        </w:rPr>
        <w:t>Parliamentarian?</w:t>
      </w:r>
      <w:bookmarkStart w:id="0" w:name="_GoBack"/>
      <w:bookmarkEnd w:id="0"/>
      <w:proofErr w:type="gramEnd"/>
      <w:r w:rsidR="00C76643">
        <w:rPr>
          <w:b/>
        </w:rPr>
        <w:t xml:space="preserve"> m</w:t>
      </w:r>
      <w:r w:rsidR="006042C9" w:rsidRPr="00C76643">
        <w:rPr>
          <w:b/>
        </w:rPr>
        <w:t>otioned to allocate up to $5200 to hire an addition Mandarin aide immediately</w:t>
      </w:r>
      <w:r>
        <w:rPr>
          <w:b/>
        </w:rPr>
        <w:t xml:space="preserve"> for remainder of school year</w:t>
      </w:r>
      <w:r w:rsidR="006042C9" w:rsidRPr="00C76643">
        <w:rPr>
          <w:b/>
        </w:rPr>
        <w:t>; Katrina seconded; accepted unanimously.</w:t>
      </w:r>
    </w:p>
    <w:p w:rsidR="00687EC7" w:rsidRPr="00E50E62" w:rsidRDefault="00687EC7" w:rsidP="00E50E62">
      <w:pPr>
        <w:pStyle w:val="Heading3"/>
        <w:spacing w:before="0"/>
        <w:ind w:left="0"/>
        <w:rPr>
          <w:color w:val="0070C0"/>
          <w:sz w:val="24"/>
          <w:szCs w:val="24"/>
        </w:rPr>
      </w:pPr>
      <w:r w:rsidRPr="00E50E62">
        <w:rPr>
          <w:color w:val="0070C0"/>
          <w:sz w:val="24"/>
          <w:szCs w:val="24"/>
        </w:rPr>
        <w:t>• Enrollment for 2016-2017 school year</w:t>
      </w:r>
    </w:p>
    <w:p w:rsidR="00AE13CE" w:rsidRPr="00AE13CE" w:rsidRDefault="00AE13CE" w:rsidP="00FF0BEE">
      <w:pPr>
        <w:spacing w:after="120"/>
        <w:rPr>
          <w:sz w:val="24"/>
          <w:szCs w:val="24"/>
        </w:rPr>
      </w:pPr>
      <w:proofErr w:type="gramStart"/>
      <w:r w:rsidRPr="00AE13CE">
        <w:rPr>
          <w:sz w:val="24"/>
          <w:szCs w:val="24"/>
        </w:rPr>
        <w:t>Digital registration available.</w:t>
      </w:r>
      <w:proofErr w:type="gramEnd"/>
      <w:r>
        <w:rPr>
          <w:sz w:val="24"/>
          <w:szCs w:val="24"/>
        </w:rPr>
        <w:t xml:space="preserve"> MC </w:t>
      </w:r>
      <w:proofErr w:type="spellStart"/>
      <w:r>
        <w:rPr>
          <w:sz w:val="24"/>
          <w:szCs w:val="24"/>
        </w:rPr>
        <w:t>Ba</w:t>
      </w:r>
      <w:r w:rsidR="00B70DEF">
        <w:rPr>
          <w:sz w:val="24"/>
          <w:szCs w:val="24"/>
        </w:rPr>
        <w:t>r</w:t>
      </w:r>
      <w:r>
        <w:rPr>
          <w:sz w:val="24"/>
          <w:szCs w:val="24"/>
        </w:rPr>
        <w:t>rosa</w:t>
      </w:r>
      <w:proofErr w:type="spellEnd"/>
      <w:r>
        <w:rPr>
          <w:sz w:val="24"/>
          <w:szCs w:val="24"/>
        </w:rPr>
        <w:t xml:space="preserve"> held an extra orientation</w:t>
      </w:r>
      <w:r w:rsidR="00B70C28">
        <w:rPr>
          <w:sz w:val="24"/>
          <w:szCs w:val="24"/>
        </w:rPr>
        <w:t xml:space="preserve"> </w:t>
      </w:r>
      <w:r w:rsidR="001F53D5">
        <w:rPr>
          <w:sz w:val="24"/>
          <w:szCs w:val="24"/>
        </w:rPr>
        <w:t xml:space="preserve">tour </w:t>
      </w:r>
      <w:r w:rsidR="00B70C28">
        <w:rPr>
          <w:sz w:val="24"/>
          <w:szCs w:val="24"/>
        </w:rPr>
        <w:t xml:space="preserve">last week. </w:t>
      </w:r>
      <w:proofErr w:type="gramStart"/>
      <w:r w:rsidR="00B70C28">
        <w:rPr>
          <w:sz w:val="24"/>
          <w:szCs w:val="24"/>
        </w:rPr>
        <w:t>Looks like we will have 2 full classes.</w:t>
      </w:r>
      <w:proofErr w:type="gramEnd"/>
    </w:p>
    <w:p w:rsidR="00A4294E" w:rsidRPr="00E50E62" w:rsidRDefault="00A4294E" w:rsidP="00147A42">
      <w:pPr>
        <w:spacing w:after="0"/>
        <w:rPr>
          <w:color w:val="808080" w:themeColor="background1" w:themeShade="80"/>
          <w:sz w:val="24"/>
          <w:szCs w:val="24"/>
        </w:rPr>
      </w:pPr>
    </w:p>
    <w:p w:rsidR="00954EB5" w:rsidRPr="00E50E62" w:rsidRDefault="00F107CB" w:rsidP="00147A42">
      <w:pPr>
        <w:spacing w:after="0"/>
        <w:rPr>
          <w:sz w:val="24"/>
          <w:szCs w:val="24"/>
        </w:rPr>
      </w:pPr>
      <w:r w:rsidRPr="00E50E62">
        <w:rPr>
          <w:sz w:val="24"/>
          <w:szCs w:val="24"/>
        </w:rPr>
        <w:t xml:space="preserve">Meeting adjourned </w:t>
      </w:r>
      <w:r w:rsidR="002D76DA" w:rsidRPr="00E50E62">
        <w:rPr>
          <w:sz w:val="24"/>
          <w:szCs w:val="24"/>
        </w:rPr>
        <w:t>at</w:t>
      </w:r>
      <w:r w:rsidR="000E6A63" w:rsidRPr="00E50E62">
        <w:rPr>
          <w:sz w:val="24"/>
          <w:szCs w:val="24"/>
        </w:rPr>
        <w:t xml:space="preserve">: </w:t>
      </w:r>
      <w:r w:rsidR="00B71F7B">
        <w:rPr>
          <w:sz w:val="24"/>
          <w:szCs w:val="24"/>
        </w:rPr>
        <w:t>8:32</w:t>
      </w:r>
      <w:r w:rsidR="00F3314F" w:rsidRPr="00E50E62">
        <w:rPr>
          <w:sz w:val="24"/>
          <w:szCs w:val="24"/>
        </w:rPr>
        <w:t xml:space="preserve"> </w:t>
      </w:r>
      <w:r w:rsidR="00733A3A" w:rsidRPr="00E50E62">
        <w:rPr>
          <w:sz w:val="24"/>
          <w:szCs w:val="24"/>
        </w:rPr>
        <w:t>pm</w:t>
      </w:r>
      <w:r w:rsidR="00954EB5" w:rsidRPr="00E50E62">
        <w:rPr>
          <w:sz w:val="24"/>
          <w:szCs w:val="24"/>
        </w:rPr>
        <w:t xml:space="preserve"> </w:t>
      </w:r>
    </w:p>
    <w:p w:rsidR="001C6257" w:rsidRPr="00E50E62" w:rsidRDefault="00954EB5" w:rsidP="00147A42">
      <w:pPr>
        <w:spacing w:after="0"/>
        <w:rPr>
          <w:sz w:val="24"/>
          <w:szCs w:val="24"/>
        </w:rPr>
      </w:pPr>
      <w:r w:rsidRPr="00E50E62">
        <w:rPr>
          <w:sz w:val="24"/>
          <w:szCs w:val="24"/>
        </w:rPr>
        <w:t xml:space="preserve">Next </w:t>
      </w:r>
      <w:r w:rsidR="002F40D8" w:rsidRPr="00E50E62">
        <w:rPr>
          <w:sz w:val="24"/>
          <w:szCs w:val="24"/>
        </w:rPr>
        <w:t xml:space="preserve">board </w:t>
      </w:r>
      <w:r w:rsidR="00856922" w:rsidRPr="00E50E62">
        <w:rPr>
          <w:sz w:val="24"/>
          <w:szCs w:val="24"/>
        </w:rPr>
        <w:t>meeting:</w:t>
      </w:r>
      <w:r w:rsidRPr="00E50E62">
        <w:rPr>
          <w:sz w:val="24"/>
          <w:szCs w:val="24"/>
        </w:rPr>
        <w:t xml:space="preserve"> </w:t>
      </w:r>
      <w:r w:rsidR="009E3C56">
        <w:rPr>
          <w:sz w:val="24"/>
          <w:szCs w:val="24"/>
        </w:rPr>
        <w:t>March 1</w:t>
      </w:r>
      <w:r w:rsidR="00A4294E" w:rsidRPr="00E50E62">
        <w:rPr>
          <w:sz w:val="24"/>
          <w:szCs w:val="24"/>
        </w:rPr>
        <w:t>,</w:t>
      </w:r>
      <w:r w:rsidR="005E0252" w:rsidRPr="00E50E62">
        <w:rPr>
          <w:sz w:val="24"/>
          <w:szCs w:val="24"/>
        </w:rPr>
        <w:t xml:space="preserve"> 2016</w:t>
      </w:r>
      <w:r w:rsidR="00147A42" w:rsidRPr="00E50E62">
        <w:rPr>
          <w:sz w:val="24"/>
          <w:szCs w:val="24"/>
        </w:rPr>
        <w:tab/>
      </w:r>
    </w:p>
    <w:p w:rsidR="00147A42" w:rsidRPr="00E50E62" w:rsidRDefault="001C6257" w:rsidP="00147A42">
      <w:pPr>
        <w:spacing w:after="0"/>
        <w:rPr>
          <w:sz w:val="24"/>
          <w:szCs w:val="24"/>
        </w:rPr>
      </w:pPr>
      <w:r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F3314F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</w:r>
      <w:r w:rsidR="00147A42" w:rsidRPr="00E50E62">
        <w:rPr>
          <w:sz w:val="24"/>
          <w:szCs w:val="24"/>
        </w:rPr>
        <w:tab/>
        <w:t xml:space="preserve">  </w:t>
      </w:r>
      <w:r w:rsidR="00954EB5" w:rsidRPr="00E50E62">
        <w:rPr>
          <w:sz w:val="24"/>
          <w:szCs w:val="24"/>
        </w:rPr>
        <w:tab/>
        <w:t>Respectfully Submitted,</w:t>
      </w:r>
    </w:p>
    <w:p w:rsidR="006454C9" w:rsidRPr="00E50E62" w:rsidRDefault="00147A42" w:rsidP="00147A42">
      <w:pPr>
        <w:spacing w:after="0"/>
        <w:rPr>
          <w:rFonts w:ascii="Bradley Hand ITC" w:hAnsi="Bradley Hand ITC"/>
          <w:sz w:val="24"/>
          <w:szCs w:val="24"/>
        </w:rPr>
      </w:pP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Pr="00E50E62">
        <w:rPr>
          <w:sz w:val="24"/>
          <w:szCs w:val="24"/>
        </w:rPr>
        <w:tab/>
      </w:r>
      <w:r w:rsidR="00954EB5" w:rsidRPr="00E50E62">
        <w:rPr>
          <w:rFonts w:ascii="Bradley Hand ITC" w:hAnsi="Bradley Hand ITC"/>
          <w:sz w:val="24"/>
          <w:szCs w:val="24"/>
        </w:rPr>
        <w:t>Debbie James, Secretary</w:t>
      </w:r>
    </w:p>
    <w:sectPr w:rsidR="006454C9" w:rsidRPr="00E50E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EC" w:rsidRDefault="001B0FEC" w:rsidP="0021797C">
      <w:pPr>
        <w:spacing w:after="0" w:line="240" w:lineRule="auto"/>
      </w:pPr>
      <w:r>
        <w:separator/>
      </w:r>
    </w:p>
  </w:endnote>
  <w:endnote w:type="continuationSeparator" w:id="0">
    <w:p w:rsidR="001B0FEC" w:rsidRDefault="001B0FEC" w:rsidP="00217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altName w:val="Arial Unicode MS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EC" w:rsidRDefault="001B0FEC" w:rsidP="0021797C">
      <w:pPr>
        <w:spacing w:after="0" w:line="240" w:lineRule="auto"/>
      </w:pPr>
      <w:r>
        <w:separator/>
      </w:r>
    </w:p>
  </w:footnote>
  <w:footnote w:type="continuationSeparator" w:id="0">
    <w:p w:rsidR="001B0FEC" w:rsidRDefault="001B0FEC" w:rsidP="00217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5893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21797C" w:rsidRDefault="0021797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D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1797C" w:rsidRDefault="002179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10"/>
      </w:pPr>
      <w:rPr>
        <w:rFonts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213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285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57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429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501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3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6450"/>
      </w:pPr>
      <w:rPr>
        <w:rFonts w:hint="default"/>
        <w:color w:val="000000"/>
        <w:position w:val="0"/>
        <w:sz w:val="24"/>
      </w:rPr>
    </w:lvl>
  </w:abstractNum>
  <w:abstractNum w:abstractNumId="1">
    <w:nsid w:val="03AD247A"/>
    <w:multiLevelType w:val="hybridMultilevel"/>
    <w:tmpl w:val="B5CC05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53B636B"/>
    <w:multiLevelType w:val="hybridMultilevel"/>
    <w:tmpl w:val="AA40DABE"/>
    <w:lvl w:ilvl="0" w:tplc="FF201436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A3D3A"/>
    <w:multiLevelType w:val="hybridMultilevel"/>
    <w:tmpl w:val="2FD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52152"/>
    <w:multiLevelType w:val="hybridMultilevel"/>
    <w:tmpl w:val="07BE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AF53E5"/>
    <w:multiLevelType w:val="hybridMultilevel"/>
    <w:tmpl w:val="5CA6B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396898"/>
    <w:multiLevelType w:val="hybridMultilevel"/>
    <w:tmpl w:val="E6CE0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25EF9"/>
    <w:multiLevelType w:val="hybridMultilevel"/>
    <w:tmpl w:val="DD9A0962"/>
    <w:lvl w:ilvl="0" w:tplc="6A664C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D5170"/>
    <w:multiLevelType w:val="hybridMultilevel"/>
    <w:tmpl w:val="0BE0C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471E7"/>
    <w:multiLevelType w:val="hybridMultilevel"/>
    <w:tmpl w:val="E5C8E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7253F3"/>
    <w:multiLevelType w:val="hybridMultilevel"/>
    <w:tmpl w:val="3A9E232A"/>
    <w:lvl w:ilvl="0" w:tplc="7B84DAC4">
      <w:numFmt w:val="bullet"/>
      <w:lvlText w:val=""/>
      <w:lvlJc w:val="left"/>
      <w:pPr>
        <w:ind w:left="72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86295B"/>
    <w:multiLevelType w:val="hybridMultilevel"/>
    <w:tmpl w:val="B2CEF6C0"/>
    <w:lvl w:ilvl="0" w:tplc="99A6F668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DDC0890"/>
    <w:multiLevelType w:val="hybridMultilevel"/>
    <w:tmpl w:val="7CECC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C5A28"/>
    <w:multiLevelType w:val="hybridMultilevel"/>
    <w:tmpl w:val="71F07EC0"/>
    <w:lvl w:ilvl="0" w:tplc="AEA6A50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3649C"/>
    <w:multiLevelType w:val="hybridMultilevel"/>
    <w:tmpl w:val="294E1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FE1816"/>
    <w:multiLevelType w:val="hybridMultilevel"/>
    <w:tmpl w:val="BA109386"/>
    <w:lvl w:ilvl="0" w:tplc="B34C0DFC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9B62C6F"/>
    <w:multiLevelType w:val="hybridMultilevel"/>
    <w:tmpl w:val="CC3A4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C766B1"/>
    <w:multiLevelType w:val="hybridMultilevel"/>
    <w:tmpl w:val="CD7A6D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3CEB4975"/>
    <w:multiLevelType w:val="hybridMultilevel"/>
    <w:tmpl w:val="57502922"/>
    <w:lvl w:ilvl="0" w:tplc="83921E2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B201A"/>
    <w:multiLevelType w:val="hybridMultilevel"/>
    <w:tmpl w:val="9FF64D18"/>
    <w:lvl w:ilvl="0" w:tplc="03401C1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10CEE"/>
    <w:multiLevelType w:val="hybridMultilevel"/>
    <w:tmpl w:val="5484AA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D43B9D"/>
    <w:multiLevelType w:val="hybridMultilevel"/>
    <w:tmpl w:val="5C1A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202B0B"/>
    <w:multiLevelType w:val="hybridMultilevel"/>
    <w:tmpl w:val="22B60488"/>
    <w:lvl w:ilvl="0" w:tplc="FCB0A0E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A2D99"/>
    <w:multiLevelType w:val="hybridMultilevel"/>
    <w:tmpl w:val="2052334C"/>
    <w:lvl w:ilvl="0" w:tplc="87067EBA">
      <w:numFmt w:val="bullet"/>
      <w:lvlText w:val="-"/>
      <w:lvlJc w:val="left"/>
      <w:pPr>
        <w:ind w:left="1080" w:hanging="360"/>
      </w:pPr>
      <w:rPr>
        <w:rFonts w:ascii="Tahoma" w:eastAsia="ヒラギノ角ゴ Pro W3" w:hAnsi="Tahoma" w:cs="Tahom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9C55BB3"/>
    <w:multiLevelType w:val="hybridMultilevel"/>
    <w:tmpl w:val="407AE44E"/>
    <w:lvl w:ilvl="0" w:tplc="32E85A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7328DC"/>
    <w:multiLevelType w:val="hybridMultilevel"/>
    <w:tmpl w:val="5A0AC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237F7"/>
    <w:multiLevelType w:val="hybridMultilevel"/>
    <w:tmpl w:val="013A5832"/>
    <w:lvl w:ilvl="0" w:tplc="40600DD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F92286"/>
    <w:multiLevelType w:val="hybridMultilevel"/>
    <w:tmpl w:val="344EF2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3C6016C"/>
    <w:multiLevelType w:val="hybridMultilevel"/>
    <w:tmpl w:val="9B5EE6A8"/>
    <w:lvl w:ilvl="0" w:tplc="00809BCE">
      <w:numFmt w:val="bullet"/>
      <w:lvlText w:val="-"/>
      <w:lvlJc w:val="left"/>
      <w:pPr>
        <w:ind w:left="720" w:hanging="360"/>
      </w:pPr>
      <w:rPr>
        <w:rFonts w:ascii="HelveticaNeue" w:eastAsiaTheme="minorHAnsi" w:hAnsi="HelveticaNeue" w:cs="HelveticaNeu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975F39"/>
    <w:multiLevelType w:val="hybridMultilevel"/>
    <w:tmpl w:val="261C52A8"/>
    <w:lvl w:ilvl="0" w:tplc="C4E4D84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1E79E7"/>
    <w:multiLevelType w:val="hybridMultilevel"/>
    <w:tmpl w:val="D87812A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3D639AE"/>
    <w:multiLevelType w:val="hybridMultilevel"/>
    <w:tmpl w:val="2E5843BE"/>
    <w:lvl w:ilvl="0" w:tplc="80C43D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E54F3"/>
    <w:multiLevelType w:val="hybridMultilevel"/>
    <w:tmpl w:val="6F326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9E3202"/>
    <w:multiLevelType w:val="hybridMultilevel"/>
    <w:tmpl w:val="6CE4D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25"/>
  </w:num>
  <w:num w:numId="4">
    <w:abstractNumId w:val="21"/>
  </w:num>
  <w:num w:numId="5">
    <w:abstractNumId w:val="24"/>
  </w:num>
  <w:num w:numId="6">
    <w:abstractNumId w:val="0"/>
  </w:num>
  <w:num w:numId="7">
    <w:abstractNumId w:val="23"/>
  </w:num>
  <w:num w:numId="8">
    <w:abstractNumId w:val="28"/>
  </w:num>
  <w:num w:numId="9">
    <w:abstractNumId w:val="2"/>
  </w:num>
  <w:num w:numId="10">
    <w:abstractNumId w:val="5"/>
  </w:num>
  <w:num w:numId="11">
    <w:abstractNumId w:val="7"/>
  </w:num>
  <w:num w:numId="12">
    <w:abstractNumId w:val="22"/>
  </w:num>
  <w:num w:numId="13">
    <w:abstractNumId w:val="18"/>
  </w:num>
  <w:num w:numId="14">
    <w:abstractNumId w:val="10"/>
  </w:num>
  <w:num w:numId="15">
    <w:abstractNumId w:val="13"/>
  </w:num>
  <w:num w:numId="16">
    <w:abstractNumId w:val="31"/>
  </w:num>
  <w:num w:numId="17">
    <w:abstractNumId w:val="11"/>
  </w:num>
  <w:num w:numId="18">
    <w:abstractNumId w:val="29"/>
  </w:num>
  <w:num w:numId="19">
    <w:abstractNumId w:val="15"/>
  </w:num>
  <w:num w:numId="20">
    <w:abstractNumId w:val="26"/>
  </w:num>
  <w:num w:numId="21">
    <w:abstractNumId w:val="8"/>
  </w:num>
  <w:num w:numId="22">
    <w:abstractNumId w:val="17"/>
  </w:num>
  <w:num w:numId="23">
    <w:abstractNumId w:val="6"/>
  </w:num>
  <w:num w:numId="24">
    <w:abstractNumId w:val="32"/>
  </w:num>
  <w:num w:numId="25">
    <w:abstractNumId w:val="9"/>
  </w:num>
  <w:num w:numId="26">
    <w:abstractNumId w:val="1"/>
  </w:num>
  <w:num w:numId="27">
    <w:abstractNumId w:val="3"/>
  </w:num>
  <w:num w:numId="28">
    <w:abstractNumId w:val="14"/>
  </w:num>
  <w:num w:numId="29">
    <w:abstractNumId w:val="30"/>
  </w:num>
  <w:num w:numId="30">
    <w:abstractNumId w:val="27"/>
  </w:num>
  <w:num w:numId="31">
    <w:abstractNumId w:val="20"/>
  </w:num>
  <w:num w:numId="32">
    <w:abstractNumId w:val="4"/>
  </w:num>
  <w:num w:numId="33">
    <w:abstractNumId w:val="16"/>
  </w:num>
  <w:num w:numId="34">
    <w:abstractNumId w:val="33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5F"/>
    <w:rsid w:val="000032F4"/>
    <w:rsid w:val="000050D0"/>
    <w:rsid w:val="00006ED0"/>
    <w:rsid w:val="00007322"/>
    <w:rsid w:val="00011AC1"/>
    <w:rsid w:val="00015094"/>
    <w:rsid w:val="0002020E"/>
    <w:rsid w:val="00020519"/>
    <w:rsid w:val="00023869"/>
    <w:rsid w:val="0002626D"/>
    <w:rsid w:val="000307A2"/>
    <w:rsid w:val="00033C12"/>
    <w:rsid w:val="00041D31"/>
    <w:rsid w:val="000432A5"/>
    <w:rsid w:val="00044E8A"/>
    <w:rsid w:val="00045019"/>
    <w:rsid w:val="000500F5"/>
    <w:rsid w:val="00053E21"/>
    <w:rsid w:val="00061943"/>
    <w:rsid w:val="00061A61"/>
    <w:rsid w:val="000626EA"/>
    <w:rsid w:val="00063C18"/>
    <w:rsid w:val="00065499"/>
    <w:rsid w:val="00070648"/>
    <w:rsid w:val="00073651"/>
    <w:rsid w:val="00074842"/>
    <w:rsid w:val="00082CAE"/>
    <w:rsid w:val="000850F2"/>
    <w:rsid w:val="000912CD"/>
    <w:rsid w:val="00097B91"/>
    <w:rsid w:val="000A0539"/>
    <w:rsid w:val="000A7710"/>
    <w:rsid w:val="000B3B6E"/>
    <w:rsid w:val="000B44BD"/>
    <w:rsid w:val="000C1B2E"/>
    <w:rsid w:val="000C1FFF"/>
    <w:rsid w:val="000C5047"/>
    <w:rsid w:val="000D0B79"/>
    <w:rsid w:val="000D3362"/>
    <w:rsid w:val="000D3904"/>
    <w:rsid w:val="000D663F"/>
    <w:rsid w:val="000E6001"/>
    <w:rsid w:val="000E6A63"/>
    <w:rsid w:val="000F5824"/>
    <w:rsid w:val="000F5A38"/>
    <w:rsid w:val="001074DB"/>
    <w:rsid w:val="0012080F"/>
    <w:rsid w:val="00123CC0"/>
    <w:rsid w:val="0013559D"/>
    <w:rsid w:val="0014288B"/>
    <w:rsid w:val="001450CE"/>
    <w:rsid w:val="00147A42"/>
    <w:rsid w:val="00156FC4"/>
    <w:rsid w:val="00173551"/>
    <w:rsid w:val="0017515C"/>
    <w:rsid w:val="00180417"/>
    <w:rsid w:val="00181302"/>
    <w:rsid w:val="00184DC5"/>
    <w:rsid w:val="0018573C"/>
    <w:rsid w:val="001928F7"/>
    <w:rsid w:val="001A0FBC"/>
    <w:rsid w:val="001A1B1C"/>
    <w:rsid w:val="001A2333"/>
    <w:rsid w:val="001A6474"/>
    <w:rsid w:val="001A6E99"/>
    <w:rsid w:val="001A7830"/>
    <w:rsid w:val="001B0FEC"/>
    <w:rsid w:val="001B2D25"/>
    <w:rsid w:val="001B5E06"/>
    <w:rsid w:val="001C0BD3"/>
    <w:rsid w:val="001C5362"/>
    <w:rsid w:val="001C5690"/>
    <w:rsid w:val="001C61DE"/>
    <w:rsid w:val="001C6257"/>
    <w:rsid w:val="001C774B"/>
    <w:rsid w:val="001E0117"/>
    <w:rsid w:val="001E5731"/>
    <w:rsid w:val="001F323C"/>
    <w:rsid w:val="001F53D5"/>
    <w:rsid w:val="001F6B75"/>
    <w:rsid w:val="00201D1D"/>
    <w:rsid w:val="002032F9"/>
    <w:rsid w:val="00203DBF"/>
    <w:rsid w:val="002106F4"/>
    <w:rsid w:val="002139FF"/>
    <w:rsid w:val="00214DF0"/>
    <w:rsid w:val="002157E9"/>
    <w:rsid w:val="0021797C"/>
    <w:rsid w:val="002227A1"/>
    <w:rsid w:val="002230AF"/>
    <w:rsid w:val="002236DE"/>
    <w:rsid w:val="00227D76"/>
    <w:rsid w:val="00236654"/>
    <w:rsid w:val="00242951"/>
    <w:rsid w:val="00243C0A"/>
    <w:rsid w:val="002451EA"/>
    <w:rsid w:val="00245A5C"/>
    <w:rsid w:val="00253E83"/>
    <w:rsid w:val="00263319"/>
    <w:rsid w:val="002664C1"/>
    <w:rsid w:val="0027500E"/>
    <w:rsid w:val="00275EB8"/>
    <w:rsid w:val="002771BE"/>
    <w:rsid w:val="002804B5"/>
    <w:rsid w:val="00286096"/>
    <w:rsid w:val="002873D9"/>
    <w:rsid w:val="00291C7E"/>
    <w:rsid w:val="00291F74"/>
    <w:rsid w:val="0029317E"/>
    <w:rsid w:val="0029363F"/>
    <w:rsid w:val="002B01B1"/>
    <w:rsid w:val="002B7449"/>
    <w:rsid w:val="002B7BB9"/>
    <w:rsid w:val="002C06BC"/>
    <w:rsid w:val="002D6B3D"/>
    <w:rsid w:val="002D6F4F"/>
    <w:rsid w:val="002D76DA"/>
    <w:rsid w:val="002E30C8"/>
    <w:rsid w:val="002E3AA1"/>
    <w:rsid w:val="002E62EF"/>
    <w:rsid w:val="002F1F0B"/>
    <w:rsid w:val="002F40D8"/>
    <w:rsid w:val="002F7FB0"/>
    <w:rsid w:val="00304E38"/>
    <w:rsid w:val="003051EB"/>
    <w:rsid w:val="00305983"/>
    <w:rsid w:val="003111F8"/>
    <w:rsid w:val="00311D9D"/>
    <w:rsid w:val="003150DD"/>
    <w:rsid w:val="003166DC"/>
    <w:rsid w:val="00325293"/>
    <w:rsid w:val="003314D7"/>
    <w:rsid w:val="0033297E"/>
    <w:rsid w:val="00342569"/>
    <w:rsid w:val="00346234"/>
    <w:rsid w:val="00352123"/>
    <w:rsid w:val="00353EA7"/>
    <w:rsid w:val="0035654A"/>
    <w:rsid w:val="00360621"/>
    <w:rsid w:val="00370278"/>
    <w:rsid w:val="00383E6C"/>
    <w:rsid w:val="00384641"/>
    <w:rsid w:val="00385539"/>
    <w:rsid w:val="00387FB5"/>
    <w:rsid w:val="00396DC4"/>
    <w:rsid w:val="003A6506"/>
    <w:rsid w:val="003B2A14"/>
    <w:rsid w:val="003B6D4A"/>
    <w:rsid w:val="003D05ED"/>
    <w:rsid w:val="003D2638"/>
    <w:rsid w:val="003E3A83"/>
    <w:rsid w:val="003F1D43"/>
    <w:rsid w:val="00401301"/>
    <w:rsid w:val="00413EEA"/>
    <w:rsid w:val="004149F1"/>
    <w:rsid w:val="004161E3"/>
    <w:rsid w:val="00417A06"/>
    <w:rsid w:val="00417F17"/>
    <w:rsid w:val="00432052"/>
    <w:rsid w:val="004327E6"/>
    <w:rsid w:val="00434CEE"/>
    <w:rsid w:val="004350CC"/>
    <w:rsid w:val="00437ED7"/>
    <w:rsid w:val="00451ED6"/>
    <w:rsid w:val="00461701"/>
    <w:rsid w:val="00461ABF"/>
    <w:rsid w:val="004638CE"/>
    <w:rsid w:val="00473645"/>
    <w:rsid w:val="0047582D"/>
    <w:rsid w:val="00484792"/>
    <w:rsid w:val="004849CD"/>
    <w:rsid w:val="004855DD"/>
    <w:rsid w:val="0049236B"/>
    <w:rsid w:val="00492BF5"/>
    <w:rsid w:val="00496E87"/>
    <w:rsid w:val="004A0B58"/>
    <w:rsid w:val="004A1767"/>
    <w:rsid w:val="004A2905"/>
    <w:rsid w:val="004A78FE"/>
    <w:rsid w:val="004B1364"/>
    <w:rsid w:val="004C416A"/>
    <w:rsid w:val="004C568C"/>
    <w:rsid w:val="004C58A9"/>
    <w:rsid w:val="004D12E9"/>
    <w:rsid w:val="004D7DCC"/>
    <w:rsid w:val="004E3956"/>
    <w:rsid w:val="004E4622"/>
    <w:rsid w:val="004F0974"/>
    <w:rsid w:val="004F4D25"/>
    <w:rsid w:val="004F63BB"/>
    <w:rsid w:val="00501581"/>
    <w:rsid w:val="00516B38"/>
    <w:rsid w:val="0051745D"/>
    <w:rsid w:val="00520115"/>
    <w:rsid w:val="00522F6C"/>
    <w:rsid w:val="00536A7D"/>
    <w:rsid w:val="00543C47"/>
    <w:rsid w:val="0055400D"/>
    <w:rsid w:val="0055509E"/>
    <w:rsid w:val="00555889"/>
    <w:rsid w:val="00562AD4"/>
    <w:rsid w:val="005840C2"/>
    <w:rsid w:val="00585D42"/>
    <w:rsid w:val="005A4130"/>
    <w:rsid w:val="005B4B54"/>
    <w:rsid w:val="005B536A"/>
    <w:rsid w:val="005B766F"/>
    <w:rsid w:val="005C6863"/>
    <w:rsid w:val="005E0252"/>
    <w:rsid w:val="005E13CC"/>
    <w:rsid w:val="005F4D66"/>
    <w:rsid w:val="005F4EDE"/>
    <w:rsid w:val="005F6817"/>
    <w:rsid w:val="005F7A3D"/>
    <w:rsid w:val="00601063"/>
    <w:rsid w:val="006042C9"/>
    <w:rsid w:val="006048ED"/>
    <w:rsid w:val="00614947"/>
    <w:rsid w:val="00615114"/>
    <w:rsid w:val="00621519"/>
    <w:rsid w:val="0062594E"/>
    <w:rsid w:val="00642717"/>
    <w:rsid w:val="006440B2"/>
    <w:rsid w:val="0064522E"/>
    <w:rsid w:val="006454C9"/>
    <w:rsid w:val="006525FD"/>
    <w:rsid w:val="006567C6"/>
    <w:rsid w:val="00673216"/>
    <w:rsid w:val="00687EC7"/>
    <w:rsid w:val="00692309"/>
    <w:rsid w:val="00695C33"/>
    <w:rsid w:val="00697805"/>
    <w:rsid w:val="006A2297"/>
    <w:rsid w:val="006A31CF"/>
    <w:rsid w:val="006A5435"/>
    <w:rsid w:val="006B0AA5"/>
    <w:rsid w:val="006C3B25"/>
    <w:rsid w:val="006D08DF"/>
    <w:rsid w:val="006D4018"/>
    <w:rsid w:val="006D50D2"/>
    <w:rsid w:val="006D70E4"/>
    <w:rsid w:val="006E50FF"/>
    <w:rsid w:val="006E6377"/>
    <w:rsid w:val="006E679E"/>
    <w:rsid w:val="006F74A9"/>
    <w:rsid w:val="006F7CE4"/>
    <w:rsid w:val="007026C1"/>
    <w:rsid w:val="007030DE"/>
    <w:rsid w:val="007063FE"/>
    <w:rsid w:val="00714CD7"/>
    <w:rsid w:val="00717085"/>
    <w:rsid w:val="0071728E"/>
    <w:rsid w:val="00720962"/>
    <w:rsid w:val="00722736"/>
    <w:rsid w:val="00727CD0"/>
    <w:rsid w:val="00730709"/>
    <w:rsid w:val="00733A3A"/>
    <w:rsid w:val="007408CD"/>
    <w:rsid w:val="00751045"/>
    <w:rsid w:val="00755269"/>
    <w:rsid w:val="00761136"/>
    <w:rsid w:val="00767378"/>
    <w:rsid w:val="0077121A"/>
    <w:rsid w:val="007751D5"/>
    <w:rsid w:val="00781135"/>
    <w:rsid w:val="00793C19"/>
    <w:rsid w:val="0079577E"/>
    <w:rsid w:val="00797AFE"/>
    <w:rsid w:val="007A20E2"/>
    <w:rsid w:val="007B2404"/>
    <w:rsid w:val="007B51DE"/>
    <w:rsid w:val="007C044A"/>
    <w:rsid w:val="007C068E"/>
    <w:rsid w:val="007C2F11"/>
    <w:rsid w:val="007C4BD1"/>
    <w:rsid w:val="007C553C"/>
    <w:rsid w:val="007D5826"/>
    <w:rsid w:val="007D64B8"/>
    <w:rsid w:val="007E67DD"/>
    <w:rsid w:val="007F00CB"/>
    <w:rsid w:val="007F0AD6"/>
    <w:rsid w:val="007F1AA0"/>
    <w:rsid w:val="008039E9"/>
    <w:rsid w:val="008063DF"/>
    <w:rsid w:val="008132DA"/>
    <w:rsid w:val="0082083E"/>
    <w:rsid w:val="00822D19"/>
    <w:rsid w:val="0083422D"/>
    <w:rsid w:val="0084434B"/>
    <w:rsid w:val="00845C0C"/>
    <w:rsid w:val="00850076"/>
    <w:rsid w:val="00852F67"/>
    <w:rsid w:val="00856922"/>
    <w:rsid w:val="008572FE"/>
    <w:rsid w:val="00857BDC"/>
    <w:rsid w:val="008628A9"/>
    <w:rsid w:val="00862A44"/>
    <w:rsid w:val="008656F9"/>
    <w:rsid w:val="008672D0"/>
    <w:rsid w:val="00872176"/>
    <w:rsid w:val="00877BC8"/>
    <w:rsid w:val="00880AD1"/>
    <w:rsid w:val="008866B8"/>
    <w:rsid w:val="0089336C"/>
    <w:rsid w:val="008936C5"/>
    <w:rsid w:val="00894D41"/>
    <w:rsid w:val="00895C90"/>
    <w:rsid w:val="008A0286"/>
    <w:rsid w:val="008A2502"/>
    <w:rsid w:val="008A2EC9"/>
    <w:rsid w:val="008C32AF"/>
    <w:rsid w:val="008D45BD"/>
    <w:rsid w:val="008D4A55"/>
    <w:rsid w:val="008D4B50"/>
    <w:rsid w:val="008D654B"/>
    <w:rsid w:val="008D7FDF"/>
    <w:rsid w:val="008E12CC"/>
    <w:rsid w:val="008E2555"/>
    <w:rsid w:val="008F3AFC"/>
    <w:rsid w:val="00901595"/>
    <w:rsid w:val="00901D2D"/>
    <w:rsid w:val="00901DC1"/>
    <w:rsid w:val="009021C8"/>
    <w:rsid w:val="00902BFE"/>
    <w:rsid w:val="00905B32"/>
    <w:rsid w:val="00916BE9"/>
    <w:rsid w:val="00926675"/>
    <w:rsid w:val="00930214"/>
    <w:rsid w:val="009331DF"/>
    <w:rsid w:val="009423A2"/>
    <w:rsid w:val="00954EB5"/>
    <w:rsid w:val="00955348"/>
    <w:rsid w:val="009572A5"/>
    <w:rsid w:val="00957C05"/>
    <w:rsid w:val="00957DFF"/>
    <w:rsid w:val="009721B7"/>
    <w:rsid w:val="00980594"/>
    <w:rsid w:val="0098407C"/>
    <w:rsid w:val="00991F11"/>
    <w:rsid w:val="00994BC2"/>
    <w:rsid w:val="009A30A0"/>
    <w:rsid w:val="009A7D73"/>
    <w:rsid w:val="009B7506"/>
    <w:rsid w:val="009C22B1"/>
    <w:rsid w:val="009C44B8"/>
    <w:rsid w:val="009E3C56"/>
    <w:rsid w:val="009E5E4F"/>
    <w:rsid w:val="009E72C9"/>
    <w:rsid w:val="009F11C5"/>
    <w:rsid w:val="009F1BA5"/>
    <w:rsid w:val="00A10A33"/>
    <w:rsid w:val="00A13D40"/>
    <w:rsid w:val="00A15BF6"/>
    <w:rsid w:val="00A20A54"/>
    <w:rsid w:val="00A21A6B"/>
    <w:rsid w:val="00A251BD"/>
    <w:rsid w:val="00A31E07"/>
    <w:rsid w:val="00A41BDF"/>
    <w:rsid w:val="00A4294E"/>
    <w:rsid w:val="00A63472"/>
    <w:rsid w:val="00A63A46"/>
    <w:rsid w:val="00A73384"/>
    <w:rsid w:val="00A75BF2"/>
    <w:rsid w:val="00A9460E"/>
    <w:rsid w:val="00A967A9"/>
    <w:rsid w:val="00AA3084"/>
    <w:rsid w:val="00AA58BD"/>
    <w:rsid w:val="00AB2BDD"/>
    <w:rsid w:val="00AC1316"/>
    <w:rsid w:val="00AC6C59"/>
    <w:rsid w:val="00AD0587"/>
    <w:rsid w:val="00AD4285"/>
    <w:rsid w:val="00AD4C17"/>
    <w:rsid w:val="00AE13CE"/>
    <w:rsid w:val="00AE1B14"/>
    <w:rsid w:val="00AE71D7"/>
    <w:rsid w:val="00AF08C4"/>
    <w:rsid w:val="00B11256"/>
    <w:rsid w:val="00B139FA"/>
    <w:rsid w:val="00B21599"/>
    <w:rsid w:val="00B22B26"/>
    <w:rsid w:val="00B2417D"/>
    <w:rsid w:val="00B24489"/>
    <w:rsid w:val="00B26BC2"/>
    <w:rsid w:val="00B345A2"/>
    <w:rsid w:val="00B34FF6"/>
    <w:rsid w:val="00B37B79"/>
    <w:rsid w:val="00B433EE"/>
    <w:rsid w:val="00B47841"/>
    <w:rsid w:val="00B5093C"/>
    <w:rsid w:val="00B51DA3"/>
    <w:rsid w:val="00B51FF3"/>
    <w:rsid w:val="00B54E69"/>
    <w:rsid w:val="00B6057E"/>
    <w:rsid w:val="00B65F81"/>
    <w:rsid w:val="00B700AA"/>
    <w:rsid w:val="00B70B27"/>
    <w:rsid w:val="00B70C28"/>
    <w:rsid w:val="00B70DEF"/>
    <w:rsid w:val="00B71F7B"/>
    <w:rsid w:val="00B8397F"/>
    <w:rsid w:val="00B90BFD"/>
    <w:rsid w:val="00B97BC4"/>
    <w:rsid w:val="00BA0227"/>
    <w:rsid w:val="00BA2C65"/>
    <w:rsid w:val="00BB4A8B"/>
    <w:rsid w:val="00BB59FA"/>
    <w:rsid w:val="00BC3181"/>
    <w:rsid w:val="00BC5F1D"/>
    <w:rsid w:val="00BD346E"/>
    <w:rsid w:val="00BD677C"/>
    <w:rsid w:val="00BE151B"/>
    <w:rsid w:val="00BE6160"/>
    <w:rsid w:val="00BF588D"/>
    <w:rsid w:val="00BF7053"/>
    <w:rsid w:val="00C0337D"/>
    <w:rsid w:val="00C04207"/>
    <w:rsid w:val="00C1259B"/>
    <w:rsid w:val="00C13C98"/>
    <w:rsid w:val="00C2175F"/>
    <w:rsid w:val="00C25640"/>
    <w:rsid w:val="00C27FE7"/>
    <w:rsid w:val="00C45C40"/>
    <w:rsid w:val="00C46A3B"/>
    <w:rsid w:val="00C46ECB"/>
    <w:rsid w:val="00C535F5"/>
    <w:rsid w:val="00C555EE"/>
    <w:rsid w:val="00C6681C"/>
    <w:rsid w:val="00C66FF5"/>
    <w:rsid w:val="00C701F1"/>
    <w:rsid w:val="00C723A3"/>
    <w:rsid w:val="00C73259"/>
    <w:rsid w:val="00C755BC"/>
    <w:rsid w:val="00C76643"/>
    <w:rsid w:val="00C84169"/>
    <w:rsid w:val="00C85B88"/>
    <w:rsid w:val="00C865D2"/>
    <w:rsid w:val="00C92A0E"/>
    <w:rsid w:val="00CB1BF0"/>
    <w:rsid w:val="00CB3A6B"/>
    <w:rsid w:val="00CB7F68"/>
    <w:rsid w:val="00CC0731"/>
    <w:rsid w:val="00CC21F0"/>
    <w:rsid w:val="00CD0867"/>
    <w:rsid w:val="00CD10BC"/>
    <w:rsid w:val="00CD17BB"/>
    <w:rsid w:val="00CD1C48"/>
    <w:rsid w:val="00CD3A8C"/>
    <w:rsid w:val="00CD448C"/>
    <w:rsid w:val="00CE38EC"/>
    <w:rsid w:val="00CE3DEC"/>
    <w:rsid w:val="00CF11BA"/>
    <w:rsid w:val="00D12577"/>
    <w:rsid w:val="00D16E29"/>
    <w:rsid w:val="00D26E6B"/>
    <w:rsid w:val="00D413EC"/>
    <w:rsid w:val="00D4522D"/>
    <w:rsid w:val="00D513A9"/>
    <w:rsid w:val="00D51F96"/>
    <w:rsid w:val="00D578A7"/>
    <w:rsid w:val="00D868DB"/>
    <w:rsid w:val="00D86BC7"/>
    <w:rsid w:val="00D906E8"/>
    <w:rsid w:val="00D962E1"/>
    <w:rsid w:val="00D97BF0"/>
    <w:rsid w:val="00D97C00"/>
    <w:rsid w:val="00DA124E"/>
    <w:rsid w:val="00DA5273"/>
    <w:rsid w:val="00DA6F1F"/>
    <w:rsid w:val="00DA7221"/>
    <w:rsid w:val="00DB1E4F"/>
    <w:rsid w:val="00DB29A9"/>
    <w:rsid w:val="00DB55C9"/>
    <w:rsid w:val="00DB610F"/>
    <w:rsid w:val="00DC1184"/>
    <w:rsid w:val="00DD25F0"/>
    <w:rsid w:val="00DD6BD7"/>
    <w:rsid w:val="00DE134B"/>
    <w:rsid w:val="00DE74BC"/>
    <w:rsid w:val="00DE7AA5"/>
    <w:rsid w:val="00DF53EF"/>
    <w:rsid w:val="00DF5AB7"/>
    <w:rsid w:val="00E00F77"/>
    <w:rsid w:val="00E0131E"/>
    <w:rsid w:val="00E022C5"/>
    <w:rsid w:val="00E049D2"/>
    <w:rsid w:val="00E05408"/>
    <w:rsid w:val="00E07F39"/>
    <w:rsid w:val="00E11F0C"/>
    <w:rsid w:val="00E16BF5"/>
    <w:rsid w:val="00E2196B"/>
    <w:rsid w:val="00E21A22"/>
    <w:rsid w:val="00E3061B"/>
    <w:rsid w:val="00E31A72"/>
    <w:rsid w:val="00E434FB"/>
    <w:rsid w:val="00E45FD1"/>
    <w:rsid w:val="00E46C35"/>
    <w:rsid w:val="00E500DE"/>
    <w:rsid w:val="00E50E62"/>
    <w:rsid w:val="00E53087"/>
    <w:rsid w:val="00E57EA7"/>
    <w:rsid w:val="00E6346B"/>
    <w:rsid w:val="00E7008B"/>
    <w:rsid w:val="00E7031D"/>
    <w:rsid w:val="00E711BA"/>
    <w:rsid w:val="00E737A0"/>
    <w:rsid w:val="00E77F22"/>
    <w:rsid w:val="00E8154E"/>
    <w:rsid w:val="00E8577B"/>
    <w:rsid w:val="00E85EE3"/>
    <w:rsid w:val="00E86145"/>
    <w:rsid w:val="00E8781B"/>
    <w:rsid w:val="00E967F2"/>
    <w:rsid w:val="00EA59C7"/>
    <w:rsid w:val="00EA5C47"/>
    <w:rsid w:val="00EA74C5"/>
    <w:rsid w:val="00EB2B66"/>
    <w:rsid w:val="00EC30DB"/>
    <w:rsid w:val="00ED0A7B"/>
    <w:rsid w:val="00ED1AA7"/>
    <w:rsid w:val="00ED78EF"/>
    <w:rsid w:val="00EE26DF"/>
    <w:rsid w:val="00EE3FB0"/>
    <w:rsid w:val="00EE69A0"/>
    <w:rsid w:val="00EF2B42"/>
    <w:rsid w:val="00EF427C"/>
    <w:rsid w:val="00EF69AA"/>
    <w:rsid w:val="00F04B4F"/>
    <w:rsid w:val="00F06C2C"/>
    <w:rsid w:val="00F10607"/>
    <w:rsid w:val="00F107CB"/>
    <w:rsid w:val="00F11341"/>
    <w:rsid w:val="00F11BD2"/>
    <w:rsid w:val="00F1569D"/>
    <w:rsid w:val="00F31D10"/>
    <w:rsid w:val="00F3314F"/>
    <w:rsid w:val="00F447B0"/>
    <w:rsid w:val="00F518C9"/>
    <w:rsid w:val="00F51972"/>
    <w:rsid w:val="00F52B8B"/>
    <w:rsid w:val="00F5482D"/>
    <w:rsid w:val="00F56D5F"/>
    <w:rsid w:val="00F63728"/>
    <w:rsid w:val="00F67B01"/>
    <w:rsid w:val="00F72396"/>
    <w:rsid w:val="00F72FAD"/>
    <w:rsid w:val="00F74C6A"/>
    <w:rsid w:val="00F82E3C"/>
    <w:rsid w:val="00F8705E"/>
    <w:rsid w:val="00F96A3F"/>
    <w:rsid w:val="00FA0C79"/>
    <w:rsid w:val="00FB1E52"/>
    <w:rsid w:val="00FB4A9B"/>
    <w:rsid w:val="00FB6046"/>
    <w:rsid w:val="00FB63F5"/>
    <w:rsid w:val="00FC5AF7"/>
    <w:rsid w:val="00FD0773"/>
    <w:rsid w:val="00FD07A1"/>
    <w:rsid w:val="00FD46CB"/>
    <w:rsid w:val="00FE27D8"/>
    <w:rsid w:val="00FE3454"/>
    <w:rsid w:val="00FE7DBA"/>
    <w:rsid w:val="00FF0BEE"/>
    <w:rsid w:val="00FF201B"/>
    <w:rsid w:val="00FF5115"/>
    <w:rsid w:val="00FF5FE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  <w:style w:type="character" w:customStyle="1" w:styleId="apple-converted-space">
    <w:name w:val="apple-converted-space"/>
    <w:basedOn w:val="DefaultParagraphFont"/>
    <w:rsid w:val="00D51F96"/>
  </w:style>
  <w:style w:type="character" w:styleId="Hyperlink">
    <w:name w:val="Hyperlink"/>
    <w:basedOn w:val="DefaultParagraphFont"/>
    <w:uiPriority w:val="99"/>
    <w:semiHidden/>
    <w:unhideWhenUsed/>
    <w:rsid w:val="00D51F96"/>
    <w:rPr>
      <w:color w:val="0000FF"/>
      <w:u w:val="single"/>
    </w:rPr>
  </w:style>
  <w:style w:type="character" w:customStyle="1" w:styleId="aqj">
    <w:name w:val="aqj"/>
    <w:basedOn w:val="DefaultParagraphFont"/>
    <w:rsid w:val="00D51F96"/>
  </w:style>
  <w:style w:type="paragraph" w:customStyle="1" w:styleId="Default">
    <w:name w:val="Default"/>
    <w:rsid w:val="0015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6A2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DC1"/>
    <w:pPr>
      <w:keepNext/>
      <w:keepLines/>
      <w:pageBreakBefore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D2"/>
    <w:pPr>
      <w:keepNext/>
      <w:keepLines/>
      <w:spacing w:before="200" w:after="0"/>
      <w:ind w:left="7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49D2"/>
    <w:pPr>
      <w:keepNext/>
      <w:keepLines/>
      <w:spacing w:before="200" w:after="0"/>
      <w:ind w:left="144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C1"/>
    <w:rPr>
      <w:rFonts w:asciiTheme="majorHAnsi" w:eastAsiaTheme="majorEastAsia" w:hAnsiTheme="majorHAnsi" w:cstheme="majorBidi"/>
      <w:b/>
      <w:bCs/>
      <w:color w:val="365F91" w:themeColor="accent1" w:themeShade="BF"/>
      <w:sz w:val="40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C2175F"/>
    <w:pPr>
      <w:ind w:left="720"/>
      <w:contextualSpacing/>
    </w:pPr>
  </w:style>
  <w:style w:type="paragraph" w:customStyle="1" w:styleId="BodyA">
    <w:name w:val="Body A"/>
    <w:rsid w:val="00BF7053"/>
    <w:rPr>
      <w:rFonts w:ascii="Lucida Grande" w:eastAsia="ヒラギノ角ゴ Pro W3" w:hAnsi="Lucida Grande" w:cs="Times New Roman"/>
      <w:color w:val="000000"/>
      <w:szCs w:val="20"/>
      <w:u w:color="000000"/>
    </w:rPr>
  </w:style>
  <w:style w:type="character" w:customStyle="1" w:styleId="Unknown0">
    <w:name w:val="Unknown 0"/>
    <w:rsid w:val="00BF7053"/>
    <w:rPr>
      <w:rFonts w:ascii="Lucida Grande" w:eastAsia="ヒラギノ角ゴ Pro W3" w:hAnsi="Lucida Grande"/>
      <w:b w:val="0"/>
      <w:i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color="000000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Heading2Char">
    <w:name w:val="Heading 2 Char"/>
    <w:basedOn w:val="DefaultParagraphFont"/>
    <w:link w:val="Heading2"/>
    <w:uiPriority w:val="9"/>
    <w:rsid w:val="00901D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049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049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97C"/>
  </w:style>
  <w:style w:type="paragraph" w:styleId="Footer">
    <w:name w:val="footer"/>
    <w:basedOn w:val="Normal"/>
    <w:link w:val="FooterChar"/>
    <w:uiPriority w:val="99"/>
    <w:unhideWhenUsed/>
    <w:rsid w:val="00217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97C"/>
  </w:style>
  <w:style w:type="character" w:customStyle="1" w:styleId="apple-converted-space">
    <w:name w:val="apple-converted-space"/>
    <w:basedOn w:val="DefaultParagraphFont"/>
    <w:rsid w:val="00D51F96"/>
  </w:style>
  <w:style w:type="character" w:styleId="Hyperlink">
    <w:name w:val="Hyperlink"/>
    <w:basedOn w:val="DefaultParagraphFont"/>
    <w:uiPriority w:val="99"/>
    <w:semiHidden/>
    <w:unhideWhenUsed/>
    <w:rsid w:val="00D51F96"/>
    <w:rPr>
      <w:color w:val="0000FF"/>
      <w:u w:val="single"/>
    </w:rPr>
  </w:style>
  <w:style w:type="character" w:customStyle="1" w:styleId="aqj">
    <w:name w:val="aqj"/>
    <w:basedOn w:val="DefaultParagraphFont"/>
    <w:rsid w:val="00D51F96"/>
  </w:style>
  <w:style w:type="paragraph" w:customStyle="1" w:styleId="Default">
    <w:name w:val="Default"/>
    <w:rsid w:val="00156F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l">
    <w:name w:val="il"/>
    <w:basedOn w:val="DefaultParagraphFont"/>
    <w:rsid w:val="006A2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02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5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4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Broadcom Corporation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Agustin Del Alamo</dc:creator>
  <cp:lastModifiedBy>Debbie</cp:lastModifiedBy>
  <cp:revision>24</cp:revision>
  <dcterms:created xsi:type="dcterms:W3CDTF">2015-12-04T06:25:00Z</dcterms:created>
  <dcterms:modified xsi:type="dcterms:W3CDTF">2016-02-03T05:45:00Z</dcterms:modified>
</cp:coreProperties>
</file>