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Default="00BF7053" w:rsidP="00901DC1">
      <w:pPr>
        <w:pStyle w:val="Heading1"/>
      </w:pPr>
      <w:r w:rsidRPr="00BF7053"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0E6A63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January 06, 2015</w:t>
      </w:r>
    </w:p>
    <w:p w:rsidR="00275EB8" w:rsidRPr="00275EB8" w:rsidRDefault="00275EB8" w:rsidP="00275EB8"/>
    <w:p w:rsidR="00C2175F" w:rsidRDefault="00275EB8">
      <w:r w:rsidRPr="002D76DA">
        <w:rPr>
          <w:highlight w:val="yellow"/>
        </w:rPr>
        <w:t>Start</w:t>
      </w:r>
      <w:r>
        <w:t xml:space="preserve">: </w:t>
      </w:r>
      <w:r w:rsidR="002D76DA">
        <w:t xml:space="preserve"> </w:t>
      </w:r>
      <w:r w:rsidR="0051745D">
        <w:t>6:45pm</w:t>
      </w:r>
    </w:p>
    <w:p w:rsidR="00275EB8" w:rsidRDefault="00275EB8" w:rsidP="00275EB8">
      <w:pPr>
        <w:pStyle w:val="Heading2"/>
      </w:pPr>
      <w:r>
        <w:t>Present</w:t>
      </w:r>
    </w:p>
    <w:p w:rsidR="00275EB8" w:rsidRDefault="004855DD" w:rsidP="00253E83">
      <w:r>
        <w:t>Agustin, Ami, Audrey, Stacy, Doug, Laura</w:t>
      </w:r>
      <w:r w:rsidR="00AC6C59">
        <w:t>, Susanne</w:t>
      </w:r>
      <w:r w:rsidR="00727CD0">
        <w:t>. Greg and Julie joined 6:55pm.</w:t>
      </w:r>
    </w:p>
    <w:p w:rsidR="00F96A3F" w:rsidRDefault="00F96A3F" w:rsidP="00F96A3F">
      <w:pPr>
        <w:pStyle w:val="Heading2"/>
      </w:pPr>
      <w:r>
        <w:t>Treasurer’s Report 10 minutes</w:t>
      </w:r>
    </w:p>
    <w:p w:rsidR="000E6A63" w:rsidRPr="000E6A63" w:rsidRDefault="009E72C9" w:rsidP="000E6A63">
      <w:proofErr w:type="gramStart"/>
      <w:r>
        <w:t>Short review of Excel file.</w:t>
      </w:r>
      <w:proofErr w:type="gramEnd"/>
      <w:r>
        <w:t xml:space="preserve"> Not too much activity in December.</w:t>
      </w:r>
    </w:p>
    <w:p w:rsidR="00F96A3F" w:rsidRDefault="00F96A3F" w:rsidP="00F96A3F">
      <w:pPr>
        <w:pStyle w:val="Heading2"/>
      </w:pPr>
      <w:r>
        <w:t>OLD BUSINESS 30 minutes</w:t>
      </w:r>
    </w:p>
    <w:p w:rsidR="00F96A3F" w:rsidRDefault="00F96A3F" w:rsidP="00F96A3F">
      <w:pPr>
        <w:pStyle w:val="Heading3"/>
      </w:pPr>
      <w:r>
        <w:t>• PTA/Foundation Update</w:t>
      </w:r>
    </w:p>
    <w:p w:rsidR="000E6A63" w:rsidRDefault="001E0117" w:rsidP="000E6A63">
      <w:r>
        <w:t xml:space="preserve">Still don’t know about the recycling. </w:t>
      </w:r>
      <w:proofErr w:type="gramStart"/>
      <w:r>
        <w:t>Other schools also having issues.</w:t>
      </w:r>
      <w:proofErr w:type="gramEnd"/>
    </w:p>
    <w:p w:rsidR="001E0117" w:rsidRDefault="001E0117" w:rsidP="000E6A63">
      <w:proofErr w:type="gramStart"/>
      <w:r>
        <w:t>Christmas tree fund raising successful.</w:t>
      </w:r>
      <w:proofErr w:type="gramEnd"/>
      <w:r>
        <w:t xml:space="preserve"> </w:t>
      </w:r>
      <w:proofErr w:type="gramStart"/>
      <w:r>
        <w:t>Will do again next year.</w:t>
      </w:r>
      <w:proofErr w:type="gramEnd"/>
    </w:p>
    <w:p w:rsidR="001E0117" w:rsidRPr="000E6A63" w:rsidRDefault="001E0117" w:rsidP="000E6A63">
      <w:proofErr w:type="gramStart"/>
      <w:r>
        <w:t>Debating about dad-daughter party.</w:t>
      </w:r>
      <w:proofErr w:type="gramEnd"/>
      <w:r>
        <w:t xml:space="preserve"> </w:t>
      </w:r>
    </w:p>
    <w:p w:rsidR="00F96A3F" w:rsidRDefault="00F96A3F" w:rsidP="00F96A3F">
      <w:pPr>
        <w:pStyle w:val="Heading3"/>
      </w:pPr>
      <w:r>
        <w:t>• 501c3 tax exempt status</w:t>
      </w:r>
    </w:p>
    <w:p w:rsidR="000E6A63" w:rsidRPr="000E6A63" w:rsidRDefault="001E0117" w:rsidP="000E6A63">
      <w:proofErr w:type="gramStart"/>
      <w:r>
        <w:t>Already in.</w:t>
      </w:r>
      <w:proofErr w:type="gramEnd"/>
      <w:r>
        <w:t xml:space="preserve"> </w:t>
      </w:r>
      <w:proofErr w:type="gramStart"/>
      <w:r>
        <w:t>Just waiting.</w:t>
      </w:r>
      <w:proofErr w:type="gramEnd"/>
    </w:p>
    <w:p w:rsidR="00F96A3F" w:rsidRDefault="00F96A3F" w:rsidP="00F96A3F">
      <w:pPr>
        <w:pStyle w:val="Heading3"/>
      </w:pPr>
      <w:r>
        <w:t>• Committee Updates</w:t>
      </w:r>
    </w:p>
    <w:p w:rsidR="009E5E4F" w:rsidRDefault="00F96A3F" w:rsidP="00F96A3F">
      <w:r>
        <w:t xml:space="preserve"> – Annual Fund</w:t>
      </w:r>
    </w:p>
    <w:p w:rsidR="000E6A63" w:rsidRDefault="00C46A3B" w:rsidP="00F96A3F">
      <w:proofErr w:type="gramStart"/>
      <w:r>
        <w:t>Discussing ideas.</w:t>
      </w:r>
      <w:proofErr w:type="gramEnd"/>
    </w:p>
    <w:p w:rsidR="00F96A3F" w:rsidRDefault="00F96A3F" w:rsidP="00F96A3F">
      <w:r>
        <w:t>– Dads of MIP</w:t>
      </w:r>
    </w:p>
    <w:p w:rsidR="000E6A63" w:rsidRDefault="00C46A3B" w:rsidP="00F96A3F">
      <w:r>
        <w:t>(Daniel not present)</w:t>
      </w:r>
    </w:p>
    <w:p w:rsidR="00F96A3F" w:rsidRDefault="00F96A3F" w:rsidP="00F96A3F">
      <w:r>
        <w:t xml:space="preserve">– </w:t>
      </w:r>
      <w:r w:rsidR="000E6A63" w:rsidRPr="000E6A63">
        <w:t>CNY Lantern Fest Bake Sale (2/19)</w:t>
      </w:r>
    </w:p>
    <w:p w:rsidR="000E6A63" w:rsidRDefault="00C46A3B" w:rsidP="00F96A3F">
      <w:r>
        <w:t>Tammy is chair want to find out what day of the week. She will setup the signup Genius and pass Susanne the link</w:t>
      </w:r>
    </w:p>
    <w:p w:rsidR="00F96A3F" w:rsidRDefault="00F96A3F" w:rsidP="00F96A3F">
      <w:r>
        <w:t xml:space="preserve"> – </w:t>
      </w:r>
      <w:r w:rsidR="000E6A63" w:rsidRPr="000E6A63">
        <w:t>Holiday Boutique Recap (12/18-19)</w:t>
      </w:r>
    </w:p>
    <w:p w:rsidR="000E6A63" w:rsidRDefault="00DD6BD7" w:rsidP="00F96A3F">
      <w:r>
        <w:t>$187.27 net</w:t>
      </w:r>
    </w:p>
    <w:p w:rsidR="000E6A63" w:rsidRPr="000E6A63" w:rsidRDefault="000E6A63" w:rsidP="000E6A63">
      <w:pPr>
        <w:pStyle w:val="Heading3"/>
        <w:rPr>
          <w:rFonts w:eastAsiaTheme="minorHAnsi"/>
        </w:rPr>
      </w:pPr>
      <w:r>
        <w:t xml:space="preserve">• </w:t>
      </w:r>
      <w:r w:rsidRPr="000E6A63">
        <w:rPr>
          <w:rFonts w:eastAsiaTheme="minorHAnsi"/>
        </w:rPr>
        <w:t>Better Chinese Common Core aligned product</w:t>
      </w:r>
    </w:p>
    <w:p w:rsidR="000E6A63" w:rsidRDefault="000E6A63" w:rsidP="000E6A63">
      <w:r w:rsidRPr="000E6A63">
        <w:t xml:space="preserve"> – Status Update</w:t>
      </w:r>
    </w:p>
    <w:p w:rsidR="00DD6BD7" w:rsidRPr="000E6A63" w:rsidRDefault="00291F74" w:rsidP="000E6A63">
      <w:r>
        <w:lastRenderedPageBreak/>
        <w:t>Report passed around. In summary, team (</w:t>
      </w:r>
      <w:r w:rsidR="00DB29A9">
        <w:t>MC and teachers</w:t>
      </w:r>
      <w:r>
        <w:t>) recommends not to move forward with this product.</w:t>
      </w:r>
    </w:p>
    <w:p w:rsidR="000E6A63" w:rsidRDefault="000E6A63" w:rsidP="000E6A63">
      <w:r w:rsidRPr="000E6A63">
        <w:t xml:space="preserve"> – Teacher/Admin Review</w:t>
      </w:r>
    </w:p>
    <w:p w:rsidR="00F96A3F" w:rsidRDefault="00F96A3F" w:rsidP="000E6A63">
      <w:pPr>
        <w:pStyle w:val="Heading2"/>
      </w:pPr>
      <w:r>
        <w:t>NEW BUSINESS</w:t>
      </w:r>
    </w:p>
    <w:p w:rsidR="000E6A63" w:rsidRDefault="000E6A63" w:rsidP="000E6A63">
      <w:pPr>
        <w:pStyle w:val="Heading3"/>
      </w:pPr>
      <w:r>
        <w:t>• 2015/16 Enrollment 10 minutes</w:t>
      </w:r>
    </w:p>
    <w:p w:rsidR="000E6A63" w:rsidRDefault="000E6A63" w:rsidP="000E6A63">
      <w:r>
        <w:t xml:space="preserve"> – CUSD process and timeline</w:t>
      </w:r>
    </w:p>
    <w:p w:rsidR="00DB29A9" w:rsidRPr="000E6A63" w:rsidRDefault="000E6A63" w:rsidP="00DB29A9">
      <w:r>
        <w:t xml:space="preserve"> </w:t>
      </w:r>
      <w:r w:rsidR="00DB29A9">
        <w:t>MIP applications will be handled in person (not online).</w:t>
      </w:r>
    </w:p>
    <w:p w:rsidR="000E6A63" w:rsidRDefault="000E6A63" w:rsidP="000E6A63">
      <w:r>
        <w:t>– Marketing Plan</w:t>
      </w:r>
    </w:p>
    <w:p w:rsidR="00DB29A9" w:rsidRDefault="00DB29A9" w:rsidP="000E6A63">
      <w:proofErr w:type="gramStart"/>
      <w:r>
        <w:t>Planning to send press releases.</w:t>
      </w:r>
      <w:proofErr w:type="gramEnd"/>
      <w:r>
        <w:t xml:space="preserve"> Julie provided Susanne with name to get in contact with.</w:t>
      </w:r>
    </w:p>
    <w:p w:rsidR="000E6A63" w:rsidRDefault="000E6A63" w:rsidP="000E6A63">
      <w:r>
        <w:t xml:space="preserve"> – Orientation Meetings (Jan </w:t>
      </w:r>
      <w:r w:rsidRPr="00DB29A9">
        <w:rPr>
          <w:strike/>
          <w:color w:val="FF0000"/>
        </w:rPr>
        <w:t>15</w:t>
      </w:r>
      <w:r>
        <w:t xml:space="preserve">, 26, 29; Feb </w:t>
      </w:r>
      <w:r w:rsidRPr="00DB29A9">
        <w:rPr>
          <w:strike/>
          <w:color w:val="FF0000"/>
        </w:rPr>
        <w:t>2</w:t>
      </w:r>
      <w:r>
        <w:t>, 20, 23, 27)</w:t>
      </w:r>
    </w:p>
    <w:p w:rsidR="00DB29A9" w:rsidRDefault="00DB29A9" w:rsidP="000E6A63">
      <w:r>
        <w:t>15 and 2 deleted. Greg can setup an extra meeting if enough interest is there.</w:t>
      </w:r>
    </w:p>
    <w:p w:rsidR="000E6A63" w:rsidRDefault="000E6A63" w:rsidP="000E6A63">
      <w:pPr>
        <w:pStyle w:val="Heading3"/>
      </w:pPr>
      <w:r>
        <w:t>• Annual Gala 10 minutes</w:t>
      </w:r>
    </w:p>
    <w:p w:rsidR="000E6A63" w:rsidRDefault="000E6A63" w:rsidP="000E6A63">
      <w:r>
        <w:t xml:space="preserve"> – Event Planning Update</w:t>
      </w:r>
    </w:p>
    <w:p w:rsidR="00496E87" w:rsidRDefault="00496E87" w:rsidP="000E6A63">
      <w:proofErr w:type="gramStart"/>
      <w:r>
        <w:t>In solicitation mode now.</w:t>
      </w:r>
      <w:proofErr w:type="gramEnd"/>
      <w:r>
        <w:t xml:space="preserve"> Committee will have food tasting this month.</w:t>
      </w:r>
    </w:p>
    <w:p w:rsidR="00E8154E" w:rsidRDefault="00E8154E" w:rsidP="000E6A63">
      <w:proofErr w:type="gramStart"/>
      <w:r>
        <w:t>Still figuring out the games.</w:t>
      </w:r>
      <w:proofErr w:type="gramEnd"/>
    </w:p>
    <w:p w:rsidR="00E8154E" w:rsidRDefault="00E8154E" w:rsidP="000E6A63">
      <w:proofErr w:type="gramStart"/>
      <w:r>
        <w:t>People who buys</w:t>
      </w:r>
      <w:proofErr w:type="gramEnd"/>
      <w:r>
        <w:t xml:space="preserve"> earlier will get raffle tickets… idea being considered (as opposed to lower price for early birds).</w:t>
      </w:r>
      <w:r w:rsidR="00A63472">
        <w:t xml:space="preserve"> </w:t>
      </w:r>
      <w:proofErr w:type="gramStart"/>
      <w:r w:rsidR="00A63472">
        <w:t>More ideas to encourage people to get early to the venue as well.</w:t>
      </w:r>
      <w:proofErr w:type="gramEnd"/>
    </w:p>
    <w:p w:rsidR="000E6A63" w:rsidRDefault="000E6A63" w:rsidP="000E6A63">
      <w:r>
        <w:t>– Auction Item and Game Prize Status</w:t>
      </w:r>
    </w:p>
    <w:p w:rsidR="00496E87" w:rsidRDefault="00496E87" w:rsidP="000E6A63">
      <w:proofErr w:type="gramStart"/>
      <w:r>
        <w:t>Contacted all donors from last year.</w:t>
      </w:r>
      <w:proofErr w:type="gramEnd"/>
      <w:r>
        <w:t xml:space="preserve"> So far all of them will “try”.</w:t>
      </w:r>
    </w:p>
    <w:p w:rsidR="00496E87" w:rsidRDefault="00496E87" w:rsidP="000E6A63">
      <w:r>
        <w:t xml:space="preserve">Donations so far: One round-trip to Taipei. </w:t>
      </w:r>
      <w:proofErr w:type="gramStart"/>
      <w:r>
        <w:t>Staple Center with tickets.</w:t>
      </w:r>
      <w:proofErr w:type="gramEnd"/>
      <w:r>
        <w:t xml:space="preserve"> </w:t>
      </w:r>
      <w:proofErr w:type="gramStart"/>
      <w:r>
        <w:t>Acupuncture.</w:t>
      </w:r>
      <w:proofErr w:type="gramEnd"/>
      <w:r>
        <w:t xml:space="preserve"> </w:t>
      </w:r>
      <w:proofErr w:type="spellStart"/>
      <w:r w:rsidR="007751D5">
        <w:t>Hornblower</w:t>
      </w:r>
      <w:proofErr w:type="spellEnd"/>
      <w:r w:rsidR="007751D5">
        <w:t xml:space="preserve"> cruise. </w:t>
      </w:r>
      <w:r>
        <w:t>Others (not detailed yet).</w:t>
      </w:r>
    </w:p>
    <w:p w:rsidR="000E6A63" w:rsidRDefault="000E6A63" w:rsidP="000E6A63">
      <w:r>
        <w:t xml:space="preserve"> – Ticket Sales (timeline/price/process)</w:t>
      </w:r>
    </w:p>
    <w:p w:rsidR="00FD07A1" w:rsidRDefault="00FD07A1" w:rsidP="000E6A63">
      <w:r>
        <w:t>Tickets will be sold like last year</w:t>
      </w:r>
      <w:r w:rsidR="00A63472">
        <w:t>.</w:t>
      </w:r>
      <w:r w:rsidR="003D05ED">
        <w:t xml:space="preserve"> Tickets will stay at $75.</w:t>
      </w:r>
      <w:r>
        <w:t xml:space="preserve"> </w:t>
      </w:r>
    </w:p>
    <w:p w:rsidR="00496E87" w:rsidRDefault="00FD07A1" w:rsidP="000E6A63">
      <w:r>
        <w:t>Tickets will be provided to teachers but not spouses.</w:t>
      </w:r>
    </w:p>
    <w:p w:rsidR="000E6A63" w:rsidRDefault="000E6A63" w:rsidP="000E6A63">
      <w:pPr>
        <w:pStyle w:val="Heading3"/>
      </w:pPr>
      <w:r>
        <w:t xml:space="preserve">• </w:t>
      </w:r>
      <w:proofErr w:type="spellStart"/>
      <w:r>
        <w:t>CoffeeTalks</w:t>
      </w:r>
      <w:proofErr w:type="spellEnd"/>
      <w:r>
        <w:t xml:space="preserve"> 10 minutes</w:t>
      </w:r>
    </w:p>
    <w:p w:rsidR="000E6A63" w:rsidRDefault="000E6A63" w:rsidP="000E6A63">
      <w:r>
        <w:t xml:space="preserve"> – Survey stats</w:t>
      </w:r>
    </w:p>
    <w:p w:rsidR="00E8781B" w:rsidRDefault="00E8781B" w:rsidP="000E6A63"/>
    <w:p w:rsidR="000E6A63" w:rsidRDefault="000E6A63" w:rsidP="000E6A63">
      <w:r>
        <w:t xml:space="preserve"> – Online Meeting Access</w:t>
      </w:r>
    </w:p>
    <w:p w:rsidR="000E6A63" w:rsidRDefault="000E6A63" w:rsidP="000E6A63">
      <w:r>
        <w:t xml:space="preserve"> – Upcoming </w:t>
      </w:r>
      <w:proofErr w:type="spellStart"/>
      <w:r>
        <w:t>CoffeeTalks</w:t>
      </w:r>
      <w:proofErr w:type="spellEnd"/>
      <w:r>
        <w:t xml:space="preserve"> (3/5, 4/16)</w:t>
      </w:r>
    </w:p>
    <w:p w:rsidR="000E6A63" w:rsidRDefault="000E6A63" w:rsidP="000E6A63">
      <w:pPr>
        <w:pStyle w:val="Heading3"/>
      </w:pPr>
      <w:r>
        <w:t>• 2015 Parent Survey 10 minutes</w:t>
      </w:r>
    </w:p>
    <w:p w:rsidR="000E6A63" w:rsidRDefault="000E6A63" w:rsidP="000E6A63">
      <w:r>
        <w:t xml:space="preserve"> – Timeline</w:t>
      </w:r>
    </w:p>
    <w:p w:rsidR="009572A5" w:rsidRDefault="009572A5" w:rsidP="000E6A63">
      <w:proofErr w:type="gramStart"/>
      <w:r>
        <w:t>Opens week after the Gala.</w:t>
      </w:r>
      <w:proofErr w:type="gramEnd"/>
      <w:r>
        <w:t xml:space="preserve"> Get all info before April 16</w:t>
      </w:r>
      <w:r w:rsidRPr="009572A5">
        <w:rPr>
          <w:vertAlign w:val="superscript"/>
        </w:rPr>
        <w:t>th</w:t>
      </w:r>
      <w:r>
        <w:t xml:space="preserve"> </w:t>
      </w:r>
    </w:p>
    <w:p w:rsidR="000E6A63" w:rsidRDefault="000E6A63" w:rsidP="000E6A63">
      <w:r>
        <w:t xml:space="preserve"> – Key Data to collect</w:t>
      </w:r>
    </w:p>
    <w:p w:rsidR="00CB1BF0" w:rsidRDefault="00CB1BF0" w:rsidP="000E6A63">
      <w:proofErr w:type="gramStart"/>
      <w:r>
        <w:t>Same as last time.</w:t>
      </w:r>
      <w:proofErr w:type="gramEnd"/>
      <w:r>
        <w:t xml:space="preserve"> Probably add couple other additional items.</w:t>
      </w:r>
    </w:p>
    <w:p w:rsidR="000E6A63" w:rsidRDefault="000E6A63" w:rsidP="000E6A63">
      <w:pPr>
        <w:pStyle w:val="Heading3"/>
      </w:pPr>
      <w:r>
        <w:t>• 2015 Chinese New Year Assembly 5 minutes</w:t>
      </w:r>
    </w:p>
    <w:p w:rsidR="00CB1BF0" w:rsidRPr="00CB1BF0" w:rsidRDefault="00CB1BF0" w:rsidP="00CB1BF0">
      <w:r>
        <w:t xml:space="preserve">It is not in the calendar. </w:t>
      </w:r>
      <w:proofErr w:type="gramStart"/>
      <w:r>
        <w:t>Unknown reason.</w:t>
      </w:r>
      <w:proofErr w:type="gramEnd"/>
      <w:r>
        <w:t xml:space="preserve"> Greg will work on giving us a date.</w:t>
      </w:r>
    </w:p>
    <w:p w:rsidR="000E6A63" w:rsidRDefault="000E6A63" w:rsidP="000E6A63">
      <w:pPr>
        <w:pStyle w:val="Heading3"/>
      </w:pPr>
      <w:r>
        <w:t xml:space="preserve">• Grant </w:t>
      </w:r>
      <w:proofErr w:type="spellStart"/>
      <w:r>
        <w:t>Acquistion</w:t>
      </w:r>
      <w:proofErr w:type="spellEnd"/>
      <w:r>
        <w:t xml:space="preserve"> Committee 5 minutes</w:t>
      </w:r>
    </w:p>
    <w:p w:rsidR="002664C1" w:rsidRPr="002664C1" w:rsidRDefault="0062594E" w:rsidP="002664C1">
      <w:r>
        <w:t>Laura wants to form a committee. Wade (Stacy’s husband) knows someone who writes grants</w:t>
      </w:r>
      <w:r w:rsidR="00D868DB">
        <w:t xml:space="preserve">, </w:t>
      </w:r>
      <w:proofErr w:type="gramStart"/>
      <w:r w:rsidR="00D868DB">
        <w:t>and  start</w:t>
      </w:r>
      <w:proofErr w:type="gramEnd"/>
      <w:r w:rsidR="00D868DB">
        <w:t xml:space="preserve"> there</w:t>
      </w:r>
      <w:r>
        <w:t>.</w:t>
      </w:r>
      <w:r w:rsidR="00D868DB">
        <w:t xml:space="preserve"> </w:t>
      </w:r>
      <w:proofErr w:type="gramStart"/>
      <w:r w:rsidR="00D868DB">
        <w:t>Still to investigate this possibility.</w:t>
      </w:r>
      <w:proofErr w:type="gramEnd"/>
    </w:p>
    <w:p w:rsidR="000E6A63" w:rsidRDefault="000E6A63" w:rsidP="000E6A63">
      <w:pPr>
        <w:pStyle w:val="Heading3"/>
      </w:pPr>
      <w:r>
        <w:t xml:space="preserve">• Donation </w:t>
      </w:r>
      <w:r w:rsidR="00D868DB">
        <w:t>Receipts</w:t>
      </w:r>
      <w:r>
        <w:t xml:space="preserve"> 5 minutes</w:t>
      </w:r>
    </w:p>
    <w:p w:rsidR="000E6A63" w:rsidRDefault="000E6A63" w:rsidP="000E6A63">
      <w:r>
        <w:t xml:space="preserve"> – 2014 Status</w:t>
      </w:r>
    </w:p>
    <w:p w:rsidR="00C755BC" w:rsidRDefault="00C755BC" w:rsidP="000E6A63">
      <w:r>
        <w:t>Laura and Doug worked on catching up with the receipts.</w:t>
      </w:r>
    </w:p>
    <w:p w:rsidR="000E6A63" w:rsidRDefault="000E6A63" w:rsidP="000E6A63">
      <w:r>
        <w:t xml:space="preserve"> – 2015 Action Plan</w:t>
      </w:r>
    </w:p>
    <w:p w:rsidR="000E6A63" w:rsidRDefault="000E6A63" w:rsidP="000E6A63">
      <w:pPr>
        <w:pStyle w:val="Heading3"/>
      </w:pPr>
      <w:r>
        <w:t xml:space="preserve">• January </w:t>
      </w:r>
      <w:proofErr w:type="spellStart"/>
      <w:r>
        <w:t>Baozhi</w:t>
      </w:r>
      <w:proofErr w:type="spellEnd"/>
      <w:r>
        <w:t xml:space="preserve"> 5 minutes</w:t>
      </w:r>
    </w:p>
    <w:p w:rsidR="00F96A3F" w:rsidRDefault="000E6A63" w:rsidP="000E6A63">
      <w:r>
        <w:t xml:space="preserve"> – Outline and publication date</w:t>
      </w:r>
    </w:p>
    <w:p w:rsidR="000E6A63" w:rsidRDefault="00C755BC" w:rsidP="00F96A3F">
      <w:r>
        <w:t xml:space="preserve">Send one with Dragon Boat, Gala, </w:t>
      </w:r>
      <w:proofErr w:type="spellStart"/>
      <w:proofErr w:type="gramStart"/>
      <w:r>
        <w:t>Enrollement</w:t>
      </w:r>
      <w:proofErr w:type="spellEnd"/>
      <w:proofErr w:type="gramEnd"/>
      <w:r>
        <w:t>.</w:t>
      </w:r>
    </w:p>
    <w:p w:rsidR="00C755BC" w:rsidRDefault="00C755BC" w:rsidP="00F96A3F"/>
    <w:p w:rsidR="00F96A3F" w:rsidRDefault="00F96A3F" w:rsidP="00F96A3F">
      <w:pPr>
        <w:pStyle w:val="Heading2"/>
      </w:pPr>
      <w:r>
        <w:t>PRINCIPAL or TEACHER REQUESTS/NEWS 10 minutes</w:t>
      </w:r>
    </w:p>
    <w:p w:rsidR="002D76DA" w:rsidRDefault="00F96A3F" w:rsidP="00F96A3F">
      <w:pPr>
        <w:pStyle w:val="Heading3"/>
      </w:pPr>
      <w:r>
        <w:t>• Teacher Assistants Update</w:t>
      </w:r>
    </w:p>
    <w:p w:rsidR="00F96A3F" w:rsidRDefault="00413EEA" w:rsidP="00F96A3F">
      <w:r>
        <w:t>No updates. Greg was filled in with our status in December</w:t>
      </w:r>
    </w:p>
    <w:p w:rsidR="000E6A63" w:rsidRPr="00F96A3F" w:rsidRDefault="000E6A63" w:rsidP="00F96A3F"/>
    <w:p w:rsidR="004E4622" w:rsidRDefault="00DB55C9" w:rsidP="00F107CB">
      <w:r w:rsidRPr="002D76DA">
        <w:rPr>
          <w:highlight w:val="yellow"/>
        </w:rPr>
        <w:t>Next meeting</w:t>
      </w:r>
      <w:r>
        <w:t xml:space="preserve"> </w:t>
      </w:r>
      <w:r w:rsidR="0035654A">
        <w:t>: Feb 3</w:t>
      </w:r>
      <w:r w:rsidR="0035654A" w:rsidRPr="0035654A">
        <w:rPr>
          <w:vertAlign w:val="superscript"/>
        </w:rPr>
        <w:t>rd</w:t>
      </w:r>
      <w:r w:rsidR="0035654A">
        <w:t xml:space="preserve"> </w:t>
      </w:r>
      <w:bookmarkStart w:id="0" w:name="_GoBack"/>
      <w:bookmarkEnd w:id="0"/>
    </w:p>
    <w:p w:rsidR="00F107CB" w:rsidRDefault="00F107CB" w:rsidP="00F107CB">
      <w:r w:rsidRPr="002D76DA">
        <w:rPr>
          <w:highlight w:val="yellow"/>
        </w:rPr>
        <w:t xml:space="preserve">Meeting adjourned </w:t>
      </w:r>
      <w:r w:rsidR="002D76DA" w:rsidRPr="002D76DA">
        <w:rPr>
          <w:highlight w:val="yellow"/>
        </w:rPr>
        <w:t>at</w:t>
      </w:r>
      <w:r w:rsidR="000E6A63">
        <w:t xml:space="preserve">: </w:t>
      </w:r>
      <w:r w:rsidR="0035654A">
        <w:t>8:16pm</w:t>
      </w:r>
    </w:p>
    <w:sectPr w:rsidR="00F1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7322"/>
    <w:rsid w:val="00011AC1"/>
    <w:rsid w:val="00023869"/>
    <w:rsid w:val="000432A5"/>
    <w:rsid w:val="00061A61"/>
    <w:rsid w:val="00063C18"/>
    <w:rsid w:val="00074842"/>
    <w:rsid w:val="00097B91"/>
    <w:rsid w:val="000A0539"/>
    <w:rsid w:val="000A7710"/>
    <w:rsid w:val="000B44BD"/>
    <w:rsid w:val="000C5047"/>
    <w:rsid w:val="000D0B79"/>
    <w:rsid w:val="000E6001"/>
    <w:rsid w:val="000E6A63"/>
    <w:rsid w:val="000F5A38"/>
    <w:rsid w:val="001074DB"/>
    <w:rsid w:val="0012080F"/>
    <w:rsid w:val="00123CC0"/>
    <w:rsid w:val="0013559D"/>
    <w:rsid w:val="00180417"/>
    <w:rsid w:val="00181302"/>
    <w:rsid w:val="0018573C"/>
    <w:rsid w:val="001928F7"/>
    <w:rsid w:val="001A6474"/>
    <w:rsid w:val="001A6E99"/>
    <w:rsid w:val="001A7830"/>
    <w:rsid w:val="001B2D25"/>
    <w:rsid w:val="001C5362"/>
    <w:rsid w:val="001C5690"/>
    <w:rsid w:val="001C774B"/>
    <w:rsid w:val="001E0117"/>
    <w:rsid w:val="001E5731"/>
    <w:rsid w:val="00201D1D"/>
    <w:rsid w:val="002032F9"/>
    <w:rsid w:val="00203DBF"/>
    <w:rsid w:val="00214DF0"/>
    <w:rsid w:val="002236DE"/>
    <w:rsid w:val="00227D76"/>
    <w:rsid w:val="00242951"/>
    <w:rsid w:val="00253E83"/>
    <w:rsid w:val="00263319"/>
    <w:rsid w:val="002664C1"/>
    <w:rsid w:val="00275EB8"/>
    <w:rsid w:val="00286096"/>
    <w:rsid w:val="00291F74"/>
    <w:rsid w:val="0029363F"/>
    <w:rsid w:val="002B7449"/>
    <w:rsid w:val="002B7BB9"/>
    <w:rsid w:val="002D6B3D"/>
    <w:rsid w:val="002D6F4F"/>
    <w:rsid w:val="002D76DA"/>
    <w:rsid w:val="002E30C8"/>
    <w:rsid w:val="003314D7"/>
    <w:rsid w:val="00346234"/>
    <w:rsid w:val="00352123"/>
    <w:rsid w:val="0035654A"/>
    <w:rsid w:val="00383E6C"/>
    <w:rsid w:val="003A6506"/>
    <w:rsid w:val="003B6D4A"/>
    <w:rsid w:val="003D05ED"/>
    <w:rsid w:val="003E3A83"/>
    <w:rsid w:val="003F1D43"/>
    <w:rsid w:val="00413EEA"/>
    <w:rsid w:val="004161E3"/>
    <w:rsid w:val="00432052"/>
    <w:rsid w:val="004350CC"/>
    <w:rsid w:val="00451ED6"/>
    <w:rsid w:val="00461ABF"/>
    <w:rsid w:val="004638CE"/>
    <w:rsid w:val="00484792"/>
    <w:rsid w:val="004855DD"/>
    <w:rsid w:val="0049236B"/>
    <w:rsid w:val="00496E87"/>
    <w:rsid w:val="004A2905"/>
    <w:rsid w:val="004A78FE"/>
    <w:rsid w:val="004C416A"/>
    <w:rsid w:val="004D12E9"/>
    <w:rsid w:val="004E4622"/>
    <w:rsid w:val="004F0974"/>
    <w:rsid w:val="00516B38"/>
    <w:rsid w:val="0051745D"/>
    <w:rsid w:val="00520115"/>
    <w:rsid w:val="00522F6C"/>
    <w:rsid w:val="00536A7D"/>
    <w:rsid w:val="00562AD4"/>
    <w:rsid w:val="005840C2"/>
    <w:rsid w:val="00585D42"/>
    <w:rsid w:val="005A4130"/>
    <w:rsid w:val="005B766F"/>
    <w:rsid w:val="005F4D66"/>
    <w:rsid w:val="005F4EDE"/>
    <w:rsid w:val="005F6817"/>
    <w:rsid w:val="005F7A3D"/>
    <w:rsid w:val="00601063"/>
    <w:rsid w:val="00614947"/>
    <w:rsid w:val="00615114"/>
    <w:rsid w:val="00621519"/>
    <w:rsid w:val="0062594E"/>
    <w:rsid w:val="00642717"/>
    <w:rsid w:val="006440B2"/>
    <w:rsid w:val="00673216"/>
    <w:rsid w:val="00692309"/>
    <w:rsid w:val="00697805"/>
    <w:rsid w:val="006C3B25"/>
    <w:rsid w:val="006D50D2"/>
    <w:rsid w:val="006D70E4"/>
    <w:rsid w:val="006E6377"/>
    <w:rsid w:val="007026C1"/>
    <w:rsid w:val="007063FE"/>
    <w:rsid w:val="00714CD7"/>
    <w:rsid w:val="0071728E"/>
    <w:rsid w:val="00727CD0"/>
    <w:rsid w:val="007408CD"/>
    <w:rsid w:val="00751045"/>
    <w:rsid w:val="0077121A"/>
    <w:rsid w:val="007751D5"/>
    <w:rsid w:val="00793C19"/>
    <w:rsid w:val="0079577E"/>
    <w:rsid w:val="007A20E2"/>
    <w:rsid w:val="007B51DE"/>
    <w:rsid w:val="007C044A"/>
    <w:rsid w:val="007C4BD1"/>
    <w:rsid w:val="007C553C"/>
    <w:rsid w:val="008063DF"/>
    <w:rsid w:val="008132DA"/>
    <w:rsid w:val="0082083E"/>
    <w:rsid w:val="00822D19"/>
    <w:rsid w:val="0083422D"/>
    <w:rsid w:val="00845C0C"/>
    <w:rsid w:val="00850076"/>
    <w:rsid w:val="008572FE"/>
    <w:rsid w:val="00857BDC"/>
    <w:rsid w:val="008628A9"/>
    <w:rsid w:val="00877BC8"/>
    <w:rsid w:val="008936C5"/>
    <w:rsid w:val="00895C90"/>
    <w:rsid w:val="008A2502"/>
    <w:rsid w:val="008D4A55"/>
    <w:rsid w:val="008D4B50"/>
    <w:rsid w:val="008D7FDF"/>
    <w:rsid w:val="008E2555"/>
    <w:rsid w:val="00901DC1"/>
    <w:rsid w:val="00916BE9"/>
    <w:rsid w:val="00955348"/>
    <w:rsid w:val="009572A5"/>
    <w:rsid w:val="00991F11"/>
    <w:rsid w:val="00994BC2"/>
    <w:rsid w:val="009A7D73"/>
    <w:rsid w:val="009B7506"/>
    <w:rsid w:val="009C44B8"/>
    <w:rsid w:val="009E5E4F"/>
    <w:rsid w:val="009E72C9"/>
    <w:rsid w:val="009F1BA5"/>
    <w:rsid w:val="00A251BD"/>
    <w:rsid w:val="00A31E07"/>
    <w:rsid w:val="00A63472"/>
    <w:rsid w:val="00A73384"/>
    <w:rsid w:val="00AB2BDD"/>
    <w:rsid w:val="00AC6C59"/>
    <w:rsid w:val="00AD4285"/>
    <w:rsid w:val="00AF08C4"/>
    <w:rsid w:val="00B139FA"/>
    <w:rsid w:val="00B21599"/>
    <w:rsid w:val="00B22B26"/>
    <w:rsid w:val="00B2417D"/>
    <w:rsid w:val="00B24489"/>
    <w:rsid w:val="00B26BC2"/>
    <w:rsid w:val="00B37B79"/>
    <w:rsid w:val="00B51DA3"/>
    <w:rsid w:val="00B54E69"/>
    <w:rsid w:val="00B65F81"/>
    <w:rsid w:val="00B700AA"/>
    <w:rsid w:val="00B90BFD"/>
    <w:rsid w:val="00BA0227"/>
    <w:rsid w:val="00BB4A8B"/>
    <w:rsid w:val="00BD346E"/>
    <w:rsid w:val="00BE6160"/>
    <w:rsid w:val="00BF7053"/>
    <w:rsid w:val="00C04207"/>
    <w:rsid w:val="00C1259B"/>
    <w:rsid w:val="00C13C98"/>
    <w:rsid w:val="00C2175F"/>
    <w:rsid w:val="00C27FE7"/>
    <w:rsid w:val="00C46A3B"/>
    <w:rsid w:val="00C535F5"/>
    <w:rsid w:val="00C555EE"/>
    <w:rsid w:val="00C6681C"/>
    <w:rsid w:val="00C701F1"/>
    <w:rsid w:val="00C723A3"/>
    <w:rsid w:val="00C73259"/>
    <w:rsid w:val="00C755BC"/>
    <w:rsid w:val="00CB1BF0"/>
    <w:rsid w:val="00CB7F68"/>
    <w:rsid w:val="00CC0731"/>
    <w:rsid w:val="00CD0867"/>
    <w:rsid w:val="00CD17BB"/>
    <w:rsid w:val="00CE38EC"/>
    <w:rsid w:val="00CF11BA"/>
    <w:rsid w:val="00D16E29"/>
    <w:rsid w:val="00D4522D"/>
    <w:rsid w:val="00D868DB"/>
    <w:rsid w:val="00D906E8"/>
    <w:rsid w:val="00DA6F1F"/>
    <w:rsid w:val="00DB1E4F"/>
    <w:rsid w:val="00DB29A9"/>
    <w:rsid w:val="00DB55C9"/>
    <w:rsid w:val="00DB610F"/>
    <w:rsid w:val="00DC1184"/>
    <w:rsid w:val="00DD25F0"/>
    <w:rsid w:val="00DD6BD7"/>
    <w:rsid w:val="00DE74BC"/>
    <w:rsid w:val="00DE7AA5"/>
    <w:rsid w:val="00E00F77"/>
    <w:rsid w:val="00E022C5"/>
    <w:rsid w:val="00E049D2"/>
    <w:rsid w:val="00E05408"/>
    <w:rsid w:val="00E07F39"/>
    <w:rsid w:val="00E2196B"/>
    <w:rsid w:val="00E3061B"/>
    <w:rsid w:val="00E45FD1"/>
    <w:rsid w:val="00E500DE"/>
    <w:rsid w:val="00E53087"/>
    <w:rsid w:val="00E737A0"/>
    <w:rsid w:val="00E8154E"/>
    <w:rsid w:val="00E8577B"/>
    <w:rsid w:val="00E85EE3"/>
    <w:rsid w:val="00E8781B"/>
    <w:rsid w:val="00EA5C47"/>
    <w:rsid w:val="00EB2B66"/>
    <w:rsid w:val="00EC30DB"/>
    <w:rsid w:val="00ED0A7B"/>
    <w:rsid w:val="00ED1AA7"/>
    <w:rsid w:val="00ED78EF"/>
    <w:rsid w:val="00EE69A0"/>
    <w:rsid w:val="00EF2B42"/>
    <w:rsid w:val="00EF69AA"/>
    <w:rsid w:val="00F04B4F"/>
    <w:rsid w:val="00F107CB"/>
    <w:rsid w:val="00F31D10"/>
    <w:rsid w:val="00F447B0"/>
    <w:rsid w:val="00F518C9"/>
    <w:rsid w:val="00F52B8B"/>
    <w:rsid w:val="00F67B01"/>
    <w:rsid w:val="00F74C6A"/>
    <w:rsid w:val="00F8705E"/>
    <w:rsid w:val="00F96A3F"/>
    <w:rsid w:val="00FA0C79"/>
    <w:rsid w:val="00FB1E52"/>
    <w:rsid w:val="00FC5AF7"/>
    <w:rsid w:val="00FD0773"/>
    <w:rsid w:val="00FD07A1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MINUTES</vt:lpstr>
      <vt:lpstr>    Present</vt:lpstr>
      <vt:lpstr>    Treasurer’s Report 10 minutes</vt:lpstr>
      <vt:lpstr>    OLD BUSINESS 30 minutes</vt:lpstr>
      <vt:lpstr>        • PTA/Foundation Update</vt:lpstr>
      <vt:lpstr>        • 501c3 tax exempt status</vt:lpstr>
      <vt:lpstr>        • Committee Updates</vt:lpstr>
      <vt:lpstr>        • Better Chinese Common Core aligned product</vt:lpstr>
      <vt:lpstr>    NEW BUSINESS</vt:lpstr>
      <vt:lpstr>        • 2015/16 Enrollment 10 minutes</vt:lpstr>
      <vt:lpstr>        • Annual Gala 10 minutes</vt:lpstr>
      <vt:lpstr>        • CoffeeTalks 10 minutes</vt:lpstr>
      <vt:lpstr>        • 2015 Parent Survey 10 minutes</vt:lpstr>
      <vt:lpstr>        • 2015 Chinese New Year Assembly 5 minutes</vt:lpstr>
      <vt:lpstr>        • Grant Acquistion Committee 5 minutes</vt:lpstr>
      <vt:lpstr>        • Donation Receipts 5 minutes</vt:lpstr>
      <vt:lpstr>        • January Baozhi 5 minutes</vt:lpstr>
      <vt:lpstr>    PRINCIPAL or TEACHER REQUESTS/NEWS 10 minutes</vt:lpstr>
      <vt:lpstr>        • Teacher Assistants Update</vt:lpstr>
    </vt:vector>
  </TitlesOfParts>
  <Company>Broadcom Corporation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104</cp:revision>
  <dcterms:created xsi:type="dcterms:W3CDTF">2014-10-06T18:39:00Z</dcterms:created>
  <dcterms:modified xsi:type="dcterms:W3CDTF">2015-01-07T04:17:00Z</dcterms:modified>
</cp:coreProperties>
</file>