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53" w:rsidRDefault="00BF7053" w:rsidP="00901DC1">
      <w:pPr>
        <w:pStyle w:val="Heading1"/>
      </w:pPr>
      <w:r w:rsidRPr="00BF7053">
        <w:t>MINUTES</w:t>
      </w:r>
    </w:p>
    <w:p w:rsidR="00275EB8" w:rsidRDefault="00275EB8" w:rsidP="00275EB8">
      <w:pPr>
        <w:pStyle w:val="BodyA"/>
        <w:spacing w:after="0"/>
        <w:jc w:val="center"/>
        <w:rPr>
          <w:rFonts w:ascii="Tahoma" w:hAnsi="Tahoma" w:cs="Tahoma"/>
          <w:b/>
          <w:sz w:val="24"/>
        </w:rPr>
      </w:pPr>
      <w:r>
        <w:rPr>
          <w:rFonts w:ascii="Tahoma" w:hAnsi="Tahoma" w:cs="Tahoma"/>
          <w:b/>
          <w:sz w:val="24"/>
        </w:rPr>
        <w:t>FRIENDS of MIP EXECUTIVE BOARD</w:t>
      </w:r>
    </w:p>
    <w:p w:rsidR="00275EB8" w:rsidRDefault="00F96A3F" w:rsidP="00275EB8">
      <w:pPr>
        <w:pStyle w:val="BodyA"/>
        <w:spacing w:after="0"/>
        <w:jc w:val="center"/>
        <w:rPr>
          <w:rFonts w:ascii="Tahoma" w:hAnsi="Tahoma" w:cs="Tahoma"/>
          <w:b/>
          <w:sz w:val="24"/>
        </w:rPr>
      </w:pPr>
      <w:r>
        <w:rPr>
          <w:rFonts w:ascii="Tahoma" w:hAnsi="Tahoma" w:cs="Tahoma"/>
          <w:b/>
          <w:sz w:val="24"/>
        </w:rPr>
        <w:t>December 2</w:t>
      </w:r>
      <w:r w:rsidR="00275EB8">
        <w:rPr>
          <w:rFonts w:ascii="Tahoma" w:hAnsi="Tahoma" w:cs="Tahoma"/>
          <w:b/>
          <w:sz w:val="24"/>
        </w:rPr>
        <w:t>, 2014</w:t>
      </w:r>
    </w:p>
    <w:p w:rsidR="00275EB8" w:rsidRPr="00275EB8" w:rsidRDefault="00275EB8" w:rsidP="00275EB8"/>
    <w:p w:rsidR="00C2175F" w:rsidRDefault="00275EB8">
      <w:r w:rsidRPr="002D76DA">
        <w:rPr>
          <w:highlight w:val="yellow"/>
        </w:rPr>
        <w:t>Start</w:t>
      </w:r>
      <w:r>
        <w:t xml:space="preserve">: </w:t>
      </w:r>
      <w:r w:rsidR="002D76DA">
        <w:t xml:space="preserve"> </w:t>
      </w:r>
      <w:r w:rsidR="000B44BD">
        <w:t>6:40pm</w:t>
      </w:r>
    </w:p>
    <w:p w:rsidR="00275EB8" w:rsidRDefault="00275EB8" w:rsidP="00275EB8">
      <w:pPr>
        <w:pStyle w:val="Heading2"/>
      </w:pPr>
      <w:r>
        <w:t>Present</w:t>
      </w:r>
    </w:p>
    <w:p w:rsidR="00275EB8" w:rsidRDefault="005A4130" w:rsidP="00253E83">
      <w:r>
        <w:t xml:space="preserve">Agustin, </w:t>
      </w:r>
      <w:r w:rsidR="00916BE9">
        <w:t xml:space="preserve">Audrey, Stacey, Ami, Laura, Doug, Barbara, </w:t>
      </w:r>
      <w:r w:rsidR="00916BE9">
        <w:t>Ginger Zhang</w:t>
      </w:r>
      <w:r w:rsidR="00916BE9">
        <w:t xml:space="preserve">, </w:t>
      </w:r>
      <w:r w:rsidR="00916BE9">
        <w:t>Katrina Stoufflet</w:t>
      </w:r>
      <w:r w:rsidR="00562AD4">
        <w:t xml:space="preserve">, Susanne, </w:t>
      </w:r>
      <w:r w:rsidR="001A6E99">
        <w:t>Debbie</w:t>
      </w:r>
      <w:r w:rsidR="00B139FA">
        <w:t>, Tammy</w:t>
      </w:r>
      <w:r w:rsidR="000B44BD">
        <w:t>, Daniel Wong</w:t>
      </w:r>
    </w:p>
    <w:p w:rsidR="00F96A3F" w:rsidRDefault="00F96A3F" w:rsidP="00F96A3F">
      <w:pPr>
        <w:pStyle w:val="Heading2"/>
      </w:pPr>
      <w:r>
        <w:t>Treasurer’s Report 10 minutes</w:t>
      </w:r>
    </w:p>
    <w:p w:rsidR="00F96A3F" w:rsidRPr="00F96A3F" w:rsidRDefault="000B44BD" w:rsidP="00F96A3F">
      <w:r>
        <w:t>Reviewed Doug’s spreadsheet</w:t>
      </w:r>
    </w:p>
    <w:p w:rsidR="00F96A3F" w:rsidRDefault="00F96A3F" w:rsidP="00F96A3F">
      <w:pPr>
        <w:pStyle w:val="Heading2"/>
      </w:pPr>
      <w:r>
        <w:t>OLD BUSINESS 30 minutes</w:t>
      </w:r>
    </w:p>
    <w:p w:rsidR="00F96A3F" w:rsidRDefault="00F96A3F" w:rsidP="00F96A3F">
      <w:pPr>
        <w:pStyle w:val="Heading3"/>
      </w:pPr>
      <w:r>
        <w:t>• PTA/Foundation Update</w:t>
      </w:r>
    </w:p>
    <w:p w:rsidR="00793C19" w:rsidRPr="00793C19" w:rsidRDefault="00793C19" w:rsidP="00793C19">
      <w:r>
        <w:t>Stacey didn’t get to go to the PTA meeting. Debbie attended the meeting. 18</w:t>
      </w:r>
      <w:r w:rsidRPr="00793C19">
        <w:rPr>
          <w:vertAlign w:val="superscript"/>
        </w:rPr>
        <w:t>th</w:t>
      </w:r>
      <w:r>
        <w:t xml:space="preserve"> and 19</w:t>
      </w:r>
      <w:r w:rsidRPr="00793C19">
        <w:rPr>
          <w:vertAlign w:val="superscript"/>
        </w:rPr>
        <w:t>th</w:t>
      </w:r>
      <w:r>
        <w:t xml:space="preserve"> MPR will be set up with items for kids to buy for parents.</w:t>
      </w:r>
      <w:r w:rsidR="005F7A3D">
        <w:t xml:space="preserve"> Looking for volunteers for events in Spring.</w:t>
      </w:r>
    </w:p>
    <w:p w:rsidR="00F96A3F" w:rsidRDefault="00F96A3F" w:rsidP="00F96A3F">
      <w:pPr>
        <w:pStyle w:val="Heading3"/>
      </w:pPr>
      <w:r>
        <w:t>• 501c3 tax exempt status</w:t>
      </w:r>
    </w:p>
    <w:p w:rsidR="00994BC2" w:rsidRDefault="00692309" w:rsidP="005F7A3D">
      <w:r>
        <w:t xml:space="preserve">Audrey passed around a generic “conflict of interest” </w:t>
      </w:r>
      <w:r w:rsidR="00D4522D">
        <w:t>document</w:t>
      </w:r>
      <w:r>
        <w:t>. This section is needed by IRS. $850 check is needed for IRS to process the ap</w:t>
      </w:r>
      <w:r w:rsidR="00615114">
        <w:t xml:space="preserve">plication (moneys will come from the $3k Operating Expenses </w:t>
      </w:r>
      <w:r w:rsidR="001C5690">
        <w:t>budget</w:t>
      </w:r>
      <w:r w:rsidR="00615114">
        <w:t>).</w:t>
      </w:r>
    </w:p>
    <w:p w:rsidR="00994BC2" w:rsidRDefault="00994BC2" w:rsidP="005F7A3D">
      <w:r>
        <w:t>Audrey makes motion to incorporate the “conflict of interest” section into the bylaws. Ami seconds. All aye.</w:t>
      </w:r>
      <w:r w:rsidR="008E2555">
        <w:t xml:space="preserve"> </w:t>
      </w:r>
    </w:p>
    <w:p w:rsidR="005F7A3D" w:rsidRDefault="008E2555" w:rsidP="005F7A3D">
      <w:r>
        <w:t>Motion done to approve the $850 check. All aye.</w:t>
      </w:r>
    </w:p>
    <w:p w:rsidR="005A4130" w:rsidRPr="005F7A3D" w:rsidRDefault="005A4130" w:rsidP="005F7A3D">
      <w:r>
        <w:t>We will need insurance in order to run independently from BESF’s. Doug will get quotes based on what BESF currently has.</w:t>
      </w:r>
    </w:p>
    <w:p w:rsidR="00F96A3F" w:rsidRDefault="00F96A3F" w:rsidP="00F96A3F">
      <w:pPr>
        <w:pStyle w:val="Heading3"/>
      </w:pPr>
      <w:r>
        <w:t>• Committee Updates</w:t>
      </w:r>
    </w:p>
    <w:p w:rsidR="009E5E4F" w:rsidRDefault="00F96A3F" w:rsidP="00F96A3F">
      <w:r>
        <w:t xml:space="preserve"> – Annual Fund</w:t>
      </w:r>
    </w:p>
    <w:p w:rsidR="009E5E4F" w:rsidRDefault="009E5E4F" w:rsidP="00F96A3F">
      <w:r>
        <w:t>Joel wants to chair this committee. Also Julie Tawara also showed interest</w:t>
      </w:r>
    </w:p>
    <w:p w:rsidR="00F96A3F" w:rsidRDefault="00F96A3F" w:rsidP="00F96A3F">
      <w:r>
        <w:t xml:space="preserve"> – Enrollment</w:t>
      </w:r>
    </w:p>
    <w:p w:rsidR="00EA5C47" w:rsidRDefault="009E5E4F" w:rsidP="00F96A3F">
      <w:r>
        <w:t>First orientation in January.</w:t>
      </w:r>
      <w:r w:rsidR="00CC0731">
        <w:t xml:space="preserve"> School of choice will be done inside Bergeson, paper-based, not online.</w:t>
      </w:r>
      <w:r w:rsidR="00EA5C47">
        <w:t xml:space="preserve"> </w:t>
      </w:r>
    </w:p>
    <w:p w:rsidR="009E5E4F" w:rsidRDefault="00EA5C47" w:rsidP="00F96A3F">
      <w:r>
        <w:t>Susanne is working on the Press release</w:t>
      </w:r>
      <w:r w:rsidR="008936C5">
        <w:t>,</w:t>
      </w:r>
      <w:r>
        <w:t xml:space="preserve"> and flyers to distribute to local businesses, </w:t>
      </w:r>
      <w:r w:rsidR="008936C5">
        <w:t xml:space="preserve">schools, </w:t>
      </w:r>
      <w:r>
        <w:t>etc.</w:t>
      </w:r>
    </w:p>
    <w:p w:rsidR="00F52B8B" w:rsidRDefault="00F52B8B" w:rsidP="00F96A3F">
      <w:r>
        <w:lastRenderedPageBreak/>
        <w:t>Discussion on the contents of the hand-outs and flyer: YMCA after school, summer program, etc.</w:t>
      </w:r>
    </w:p>
    <w:p w:rsidR="00F96A3F" w:rsidRDefault="00F96A3F" w:rsidP="00F96A3F">
      <w:r>
        <w:t xml:space="preserve"> – Dads of MIP</w:t>
      </w:r>
    </w:p>
    <w:p w:rsidR="005B766F" w:rsidRDefault="005B766F" w:rsidP="005B766F">
      <w:r>
        <w:t>70 kids and 40 dads in last Chuck’n Cheese. The next plan is Big Air Jump.</w:t>
      </w:r>
    </w:p>
    <w:p w:rsidR="00F96A3F" w:rsidRDefault="00F96A3F" w:rsidP="00F96A3F">
      <w:r>
        <w:t>– Fall Festival Recap (11/14)</w:t>
      </w:r>
    </w:p>
    <w:p w:rsidR="005B766F" w:rsidRDefault="005B766F" w:rsidP="00F96A3F">
      <w:r>
        <w:t>$240 net from gold fish</w:t>
      </w:r>
    </w:p>
    <w:p w:rsidR="00F96A3F" w:rsidRDefault="00F96A3F" w:rsidP="00F96A3F">
      <w:r>
        <w:t xml:space="preserve"> – Holiday Boutique (12/18-19)</w:t>
      </w:r>
    </w:p>
    <w:p w:rsidR="005B766F" w:rsidRDefault="005B766F" w:rsidP="00F96A3F">
      <w:r>
        <w:t>Chistine M chairing and executing for our table</w:t>
      </w:r>
    </w:p>
    <w:p w:rsidR="00F96A3F" w:rsidRDefault="00F96A3F" w:rsidP="00F96A3F">
      <w:r>
        <w:t xml:space="preserve"> – Gala (3/21)</w:t>
      </w:r>
    </w:p>
    <w:p w:rsidR="005B766F" w:rsidRDefault="005B766F" w:rsidP="00F96A3F">
      <w:r>
        <w:t>Committee went to the facility. Everyone has their assignment. Putting together a database of the donors (auction items). Plan is to keep ticket prices and all expenses the same. Ticket sale time frames not yet settled; shooting to start selling in January.</w:t>
      </w:r>
    </w:p>
    <w:p w:rsidR="00F96A3F" w:rsidRDefault="00F96A3F" w:rsidP="00F96A3F">
      <w:pPr>
        <w:pStyle w:val="Heading2"/>
      </w:pPr>
      <w:r>
        <w:t>NEW BUSINESS</w:t>
      </w:r>
    </w:p>
    <w:p w:rsidR="00F96A3F" w:rsidRDefault="00F96A3F" w:rsidP="00F96A3F">
      <w:pPr>
        <w:pStyle w:val="Heading3"/>
      </w:pPr>
      <w:r>
        <w:t>• Better Chinese Common Core aligned product 20 minutes</w:t>
      </w:r>
    </w:p>
    <w:p w:rsidR="00E53087" w:rsidRDefault="00E53087" w:rsidP="00F96A3F">
      <w:r>
        <w:t>Three weeks ago, CEO and other trainers, came to Bergeson for training our teachers and teachers from other schools. Our staff getting forms to get the material. MC is leading this.</w:t>
      </w:r>
      <w:r w:rsidR="00383E6C">
        <w:t xml:space="preserve"> End of the week our staff will give feedback.</w:t>
      </w:r>
      <w:r w:rsidR="00DB1E4F">
        <w:t xml:space="preserve"> Also the other schools will chat with Daniel and provide feedback.</w:t>
      </w:r>
    </w:p>
    <w:p w:rsidR="00E53087" w:rsidRDefault="00E53087" w:rsidP="00F96A3F">
      <w:r>
        <w:t>Options if deciding not to go with BC are being evaluated.</w:t>
      </w:r>
    </w:p>
    <w:p w:rsidR="00F96A3F" w:rsidRDefault="00F96A3F" w:rsidP="00F96A3F">
      <w:pPr>
        <w:pStyle w:val="Heading3"/>
      </w:pPr>
      <w:r>
        <w:t>• 2015/16 School Year Budget 20 minutes</w:t>
      </w:r>
    </w:p>
    <w:p w:rsidR="002236DE" w:rsidRDefault="00877BC8" w:rsidP="00F96A3F">
      <w:r>
        <w:t>If we don’t go for BC and hire a curriculum development, we need to add that to the budget.</w:t>
      </w:r>
    </w:p>
    <w:p w:rsidR="00ED1AA7" w:rsidRDefault="00ED1AA7" w:rsidP="00F96A3F">
      <w:r>
        <w:t>Final agreement for budget reached. Doug will email the updated budget later. Audrey makes motion to approve new budget, Ami second, all aye.</w:t>
      </w:r>
    </w:p>
    <w:p w:rsidR="00F96A3F" w:rsidRDefault="00F96A3F" w:rsidP="00F96A3F">
      <w:pPr>
        <w:pStyle w:val="Heading3"/>
      </w:pPr>
      <w:r>
        <w:t>• CoffeeTalks 20 minutes</w:t>
      </w:r>
    </w:p>
    <w:p w:rsidR="00F96A3F" w:rsidRDefault="00F96A3F" w:rsidP="00F96A3F">
      <w:r>
        <w:t xml:space="preserve"> – Survey stats</w:t>
      </w:r>
    </w:p>
    <w:p w:rsidR="00F96A3F" w:rsidRDefault="00F96A3F" w:rsidP="00F96A3F">
      <w:r>
        <w:t xml:space="preserve"> – Financial Meeting (12/4)</w:t>
      </w:r>
    </w:p>
    <w:p w:rsidR="00F96A3F" w:rsidRDefault="00F96A3F" w:rsidP="00F96A3F">
      <w:r>
        <w:t xml:space="preserve"> – ppt review</w:t>
      </w:r>
    </w:p>
    <w:p w:rsidR="002236DE" w:rsidRDefault="002236DE" w:rsidP="00F96A3F">
      <w:r>
        <w:t>Will include discussion on what our options are if we don’t decide for BC</w:t>
      </w:r>
      <w:r w:rsidR="0082083E">
        <w:t>.</w:t>
      </w:r>
    </w:p>
    <w:p w:rsidR="0082083E" w:rsidRDefault="0082083E" w:rsidP="00F96A3F">
      <w:r>
        <w:t>Long discussion about what the TOTAL budget number should be. Finally, it was agreed that TOTAL will be based on 100% family participation, and this will be presented this Thursday Coffee Talk and make clear to parents that this is assuming 100% participation… and go from there.</w:t>
      </w:r>
    </w:p>
    <w:p w:rsidR="002E30C8" w:rsidRDefault="002E30C8" w:rsidP="00F96A3F">
      <w:r>
        <w:t>Will talk about our surpluses and explain what they will be used for and why we have them.</w:t>
      </w:r>
    </w:p>
    <w:p w:rsidR="00F96A3F" w:rsidRDefault="00F96A3F" w:rsidP="00F96A3F">
      <w:pPr>
        <w:pStyle w:val="Heading3"/>
      </w:pPr>
      <w:r>
        <w:t>• Website 5 minutes</w:t>
      </w:r>
    </w:p>
    <w:p w:rsidR="00F96A3F" w:rsidRDefault="00F96A3F" w:rsidP="00F96A3F">
      <w:r>
        <w:t xml:space="preserve"> – Opportunities Webpage</w:t>
      </w:r>
    </w:p>
    <w:p w:rsidR="00B24489" w:rsidRDefault="00B24489" w:rsidP="00F96A3F">
      <w:r>
        <w:t>There is a link in the latest Baozhi.</w:t>
      </w:r>
    </w:p>
    <w:p w:rsidR="00F96A3F" w:rsidRDefault="00F96A3F" w:rsidP="00F96A3F">
      <w:pPr>
        <w:pStyle w:val="Heading3"/>
      </w:pPr>
      <w:r>
        <w:t>• October Baozhi 5 minutes</w:t>
      </w:r>
    </w:p>
    <w:p w:rsidR="00F96A3F" w:rsidRDefault="00F96A3F" w:rsidP="00F96A3F">
      <w:r>
        <w:t xml:space="preserve"> – Outline and publication date</w:t>
      </w:r>
    </w:p>
    <w:p w:rsidR="00F96A3F" w:rsidRDefault="00F96A3F" w:rsidP="00F96A3F">
      <w:pPr>
        <w:pStyle w:val="Heading2"/>
      </w:pPr>
      <w:r>
        <w:t>PRINCIPAL or TEACHER REQUESTS/NEWS 10 minutes</w:t>
      </w:r>
    </w:p>
    <w:p w:rsidR="002D76DA" w:rsidRDefault="00F96A3F" w:rsidP="00F96A3F">
      <w:pPr>
        <w:pStyle w:val="Heading3"/>
      </w:pPr>
      <w:r>
        <w:t>• Teacher Assistants Update</w:t>
      </w:r>
    </w:p>
    <w:p w:rsidR="00F96A3F" w:rsidRDefault="00B24489" w:rsidP="00F96A3F">
      <w:r>
        <w:t>Miss Alice resigned.</w:t>
      </w:r>
    </w:p>
    <w:p w:rsidR="00B24489" w:rsidRDefault="00B24489" w:rsidP="00F96A3F">
      <w:r>
        <w:t>Lily will start Dec 11</w:t>
      </w:r>
      <w:r w:rsidRPr="00B24489">
        <w:rPr>
          <w:vertAlign w:val="superscript"/>
        </w:rPr>
        <w:t>th</w:t>
      </w:r>
      <w:r>
        <w:t>, as 2</w:t>
      </w:r>
      <w:r w:rsidRPr="00B24489">
        <w:rPr>
          <w:vertAlign w:val="superscript"/>
        </w:rPr>
        <w:t>nd</w:t>
      </w:r>
      <w:r>
        <w:t xml:space="preserve"> assistant (now that Alice is gone)</w:t>
      </w:r>
    </w:p>
    <w:p w:rsidR="00B24489" w:rsidRDefault="00B24489" w:rsidP="00F96A3F">
      <w:r>
        <w:t>Interviews next week looking for another two. Hopefully by Jan 11</w:t>
      </w:r>
      <w:r w:rsidRPr="00B24489">
        <w:rPr>
          <w:vertAlign w:val="superscript"/>
        </w:rPr>
        <w:t>th</w:t>
      </w:r>
      <w:r>
        <w:t xml:space="preserve"> 2016</w:t>
      </w:r>
    </w:p>
    <w:p w:rsidR="00F96A3F" w:rsidRPr="00F96A3F" w:rsidRDefault="00F96A3F" w:rsidP="00F96A3F"/>
    <w:p w:rsidR="004E4622" w:rsidRDefault="00DB55C9" w:rsidP="00F107CB">
      <w:r w:rsidRPr="002D76DA">
        <w:rPr>
          <w:highlight w:val="yellow"/>
        </w:rPr>
        <w:t>Next meeting</w:t>
      </w:r>
      <w:r>
        <w:t xml:space="preserve"> </w:t>
      </w:r>
      <w:r w:rsidR="00F96A3F">
        <w:t>Jan 6, 2015</w:t>
      </w:r>
    </w:p>
    <w:p w:rsidR="00F107CB" w:rsidRDefault="00F107CB" w:rsidP="00F107CB">
      <w:r w:rsidRPr="002D76DA">
        <w:rPr>
          <w:highlight w:val="yellow"/>
        </w:rPr>
        <w:t xml:space="preserve">Meeting adjourned </w:t>
      </w:r>
      <w:r w:rsidR="002D76DA" w:rsidRPr="002D76DA">
        <w:rPr>
          <w:highlight w:val="yellow"/>
        </w:rPr>
        <w:t>at</w:t>
      </w:r>
      <w:r w:rsidR="00F96A3F">
        <w:t xml:space="preserve">:  </w:t>
      </w:r>
      <w:r w:rsidR="00C13C98">
        <w:t>8:55pm</w:t>
      </w:r>
      <w:bookmarkStart w:id="0" w:name="_GoBack"/>
      <w:bookmarkEnd w:id="0"/>
    </w:p>
    <w:sectPr w:rsidR="00F1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053B636B"/>
    <w:multiLevelType w:val="hybridMultilevel"/>
    <w:tmpl w:val="AA40DABE"/>
    <w:lvl w:ilvl="0" w:tplc="FF201436">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6016C"/>
    <w:multiLevelType w:val="hybridMultilevel"/>
    <w:tmpl w:val="9B5EE6A8"/>
    <w:lvl w:ilvl="0" w:tplc="00809BCE">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007322"/>
    <w:rsid w:val="00011AC1"/>
    <w:rsid w:val="00023869"/>
    <w:rsid w:val="000432A5"/>
    <w:rsid w:val="00061A61"/>
    <w:rsid w:val="00063C18"/>
    <w:rsid w:val="00074842"/>
    <w:rsid w:val="00097B91"/>
    <w:rsid w:val="000A0539"/>
    <w:rsid w:val="000A7710"/>
    <w:rsid w:val="000B44BD"/>
    <w:rsid w:val="000C5047"/>
    <w:rsid w:val="000D0B79"/>
    <w:rsid w:val="000E6001"/>
    <w:rsid w:val="000F5A38"/>
    <w:rsid w:val="001074DB"/>
    <w:rsid w:val="0012080F"/>
    <w:rsid w:val="00123CC0"/>
    <w:rsid w:val="0013559D"/>
    <w:rsid w:val="00180417"/>
    <w:rsid w:val="00181302"/>
    <w:rsid w:val="0018573C"/>
    <w:rsid w:val="001928F7"/>
    <w:rsid w:val="001A6474"/>
    <w:rsid w:val="001A6E99"/>
    <w:rsid w:val="001A7830"/>
    <w:rsid w:val="001B2D25"/>
    <w:rsid w:val="001C5362"/>
    <w:rsid w:val="001C5690"/>
    <w:rsid w:val="001C774B"/>
    <w:rsid w:val="001E5731"/>
    <w:rsid w:val="00201D1D"/>
    <w:rsid w:val="002032F9"/>
    <w:rsid w:val="00203DBF"/>
    <w:rsid w:val="00214DF0"/>
    <w:rsid w:val="002236DE"/>
    <w:rsid w:val="00227D76"/>
    <w:rsid w:val="00242951"/>
    <w:rsid w:val="00253E83"/>
    <w:rsid w:val="00263319"/>
    <w:rsid w:val="00275EB8"/>
    <w:rsid w:val="00286096"/>
    <w:rsid w:val="0029363F"/>
    <w:rsid w:val="002B7449"/>
    <w:rsid w:val="002B7BB9"/>
    <w:rsid w:val="002D6B3D"/>
    <w:rsid w:val="002D6F4F"/>
    <w:rsid w:val="002D76DA"/>
    <w:rsid w:val="002E30C8"/>
    <w:rsid w:val="003314D7"/>
    <w:rsid w:val="00346234"/>
    <w:rsid w:val="00352123"/>
    <w:rsid w:val="00383E6C"/>
    <w:rsid w:val="003A6506"/>
    <w:rsid w:val="003B6D4A"/>
    <w:rsid w:val="003E3A83"/>
    <w:rsid w:val="003F1D43"/>
    <w:rsid w:val="004161E3"/>
    <w:rsid w:val="00432052"/>
    <w:rsid w:val="004350CC"/>
    <w:rsid w:val="00451ED6"/>
    <w:rsid w:val="00461ABF"/>
    <w:rsid w:val="004638CE"/>
    <w:rsid w:val="00484792"/>
    <w:rsid w:val="0049236B"/>
    <w:rsid w:val="004A2905"/>
    <w:rsid w:val="004A78FE"/>
    <w:rsid w:val="004C416A"/>
    <w:rsid w:val="004D12E9"/>
    <w:rsid w:val="004E4622"/>
    <w:rsid w:val="004F0974"/>
    <w:rsid w:val="00516B38"/>
    <w:rsid w:val="00520115"/>
    <w:rsid w:val="00522F6C"/>
    <w:rsid w:val="00536A7D"/>
    <w:rsid w:val="00562AD4"/>
    <w:rsid w:val="005840C2"/>
    <w:rsid w:val="00585D42"/>
    <w:rsid w:val="005A4130"/>
    <w:rsid w:val="005B766F"/>
    <w:rsid w:val="005F4D66"/>
    <w:rsid w:val="005F4EDE"/>
    <w:rsid w:val="005F6817"/>
    <w:rsid w:val="005F7A3D"/>
    <w:rsid w:val="00601063"/>
    <w:rsid w:val="00614947"/>
    <w:rsid w:val="00615114"/>
    <w:rsid w:val="00621519"/>
    <w:rsid w:val="00642717"/>
    <w:rsid w:val="006440B2"/>
    <w:rsid w:val="00673216"/>
    <w:rsid w:val="00692309"/>
    <w:rsid w:val="00697805"/>
    <w:rsid w:val="006C3B25"/>
    <w:rsid w:val="006D50D2"/>
    <w:rsid w:val="006D70E4"/>
    <w:rsid w:val="006E6377"/>
    <w:rsid w:val="007026C1"/>
    <w:rsid w:val="007063FE"/>
    <w:rsid w:val="00714CD7"/>
    <w:rsid w:val="0071728E"/>
    <w:rsid w:val="007408CD"/>
    <w:rsid w:val="00751045"/>
    <w:rsid w:val="0077121A"/>
    <w:rsid w:val="00793C19"/>
    <w:rsid w:val="0079577E"/>
    <w:rsid w:val="007A20E2"/>
    <w:rsid w:val="007B51DE"/>
    <w:rsid w:val="007C044A"/>
    <w:rsid w:val="007C4BD1"/>
    <w:rsid w:val="007C553C"/>
    <w:rsid w:val="008063DF"/>
    <w:rsid w:val="008132DA"/>
    <w:rsid w:val="0082083E"/>
    <w:rsid w:val="00822D19"/>
    <w:rsid w:val="0083422D"/>
    <w:rsid w:val="00845C0C"/>
    <w:rsid w:val="00850076"/>
    <w:rsid w:val="008572FE"/>
    <w:rsid w:val="00857BDC"/>
    <w:rsid w:val="008628A9"/>
    <w:rsid w:val="00877BC8"/>
    <w:rsid w:val="008936C5"/>
    <w:rsid w:val="00895C90"/>
    <w:rsid w:val="008A2502"/>
    <w:rsid w:val="008D4A55"/>
    <w:rsid w:val="008D4B50"/>
    <w:rsid w:val="008D7FDF"/>
    <w:rsid w:val="008E2555"/>
    <w:rsid w:val="00901DC1"/>
    <w:rsid w:val="00916BE9"/>
    <w:rsid w:val="00955348"/>
    <w:rsid w:val="00991F11"/>
    <w:rsid w:val="00994BC2"/>
    <w:rsid w:val="009A7D73"/>
    <w:rsid w:val="009B7506"/>
    <w:rsid w:val="009C44B8"/>
    <w:rsid w:val="009E5E4F"/>
    <w:rsid w:val="009F1BA5"/>
    <w:rsid w:val="00A251BD"/>
    <w:rsid w:val="00A31E07"/>
    <w:rsid w:val="00A73384"/>
    <w:rsid w:val="00AB2BDD"/>
    <w:rsid w:val="00AD4285"/>
    <w:rsid w:val="00AF08C4"/>
    <w:rsid w:val="00B139FA"/>
    <w:rsid w:val="00B21599"/>
    <w:rsid w:val="00B22B26"/>
    <w:rsid w:val="00B2417D"/>
    <w:rsid w:val="00B24489"/>
    <w:rsid w:val="00B26BC2"/>
    <w:rsid w:val="00B37B79"/>
    <w:rsid w:val="00B51DA3"/>
    <w:rsid w:val="00B54E69"/>
    <w:rsid w:val="00B65F81"/>
    <w:rsid w:val="00B700AA"/>
    <w:rsid w:val="00B90BFD"/>
    <w:rsid w:val="00BA0227"/>
    <w:rsid w:val="00BB4A8B"/>
    <w:rsid w:val="00BD346E"/>
    <w:rsid w:val="00BE6160"/>
    <w:rsid w:val="00BF7053"/>
    <w:rsid w:val="00C04207"/>
    <w:rsid w:val="00C1259B"/>
    <w:rsid w:val="00C13C98"/>
    <w:rsid w:val="00C2175F"/>
    <w:rsid w:val="00C27FE7"/>
    <w:rsid w:val="00C535F5"/>
    <w:rsid w:val="00C555EE"/>
    <w:rsid w:val="00C6681C"/>
    <w:rsid w:val="00C701F1"/>
    <w:rsid w:val="00C723A3"/>
    <w:rsid w:val="00C73259"/>
    <w:rsid w:val="00CB7F68"/>
    <w:rsid w:val="00CC0731"/>
    <w:rsid w:val="00CD0867"/>
    <w:rsid w:val="00CD17BB"/>
    <w:rsid w:val="00CE38EC"/>
    <w:rsid w:val="00CF11BA"/>
    <w:rsid w:val="00D16E29"/>
    <w:rsid w:val="00D4522D"/>
    <w:rsid w:val="00D906E8"/>
    <w:rsid w:val="00DA6F1F"/>
    <w:rsid w:val="00DB1E4F"/>
    <w:rsid w:val="00DB55C9"/>
    <w:rsid w:val="00DB610F"/>
    <w:rsid w:val="00DC1184"/>
    <w:rsid w:val="00DD25F0"/>
    <w:rsid w:val="00DE74BC"/>
    <w:rsid w:val="00DE7AA5"/>
    <w:rsid w:val="00E00F77"/>
    <w:rsid w:val="00E022C5"/>
    <w:rsid w:val="00E049D2"/>
    <w:rsid w:val="00E05408"/>
    <w:rsid w:val="00E2196B"/>
    <w:rsid w:val="00E3061B"/>
    <w:rsid w:val="00E45FD1"/>
    <w:rsid w:val="00E500DE"/>
    <w:rsid w:val="00E53087"/>
    <w:rsid w:val="00E737A0"/>
    <w:rsid w:val="00E8577B"/>
    <w:rsid w:val="00E85EE3"/>
    <w:rsid w:val="00EA5C47"/>
    <w:rsid w:val="00EB2B66"/>
    <w:rsid w:val="00EC30DB"/>
    <w:rsid w:val="00ED0A7B"/>
    <w:rsid w:val="00ED1AA7"/>
    <w:rsid w:val="00ED78EF"/>
    <w:rsid w:val="00EE69A0"/>
    <w:rsid w:val="00EF2B42"/>
    <w:rsid w:val="00EF69AA"/>
    <w:rsid w:val="00F04B4F"/>
    <w:rsid w:val="00F107CB"/>
    <w:rsid w:val="00F31D10"/>
    <w:rsid w:val="00F447B0"/>
    <w:rsid w:val="00F518C9"/>
    <w:rsid w:val="00F52B8B"/>
    <w:rsid w:val="00F67B01"/>
    <w:rsid w:val="00F74C6A"/>
    <w:rsid w:val="00F8705E"/>
    <w:rsid w:val="00F96A3F"/>
    <w:rsid w:val="00FA0C79"/>
    <w:rsid w:val="00FB1E52"/>
    <w:rsid w:val="00FC5AF7"/>
    <w:rsid w:val="00FD0773"/>
    <w:rsid w:val="00FD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3526</TotalTime>
  <Pages>3</Pages>
  <Words>536</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MINUTES</vt:lpstr>
      <vt:lpstr>    Present</vt:lpstr>
      <vt:lpstr>    Treasurer’s Report 10 minutes</vt:lpstr>
      <vt:lpstr>    OLD BUSINESS 30 minutes</vt:lpstr>
      <vt:lpstr>        • PTA/Foundation Update</vt:lpstr>
      <vt:lpstr>        • 501c3 tax exempt status</vt:lpstr>
      <vt:lpstr>        • Committee Updates</vt:lpstr>
      <vt:lpstr>    NEW BUSINESS</vt:lpstr>
      <vt:lpstr>        • Better Chinese Common Core aligned product 20 minutes</vt:lpstr>
      <vt:lpstr>        • 2015/16 School Year Budget 20 minutes</vt:lpstr>
      <vt:lpstr>        • CoffeeTalks 20 minutes</vt:lpstr>
      <vt:lpstr>        • Website 5 minutes</vt:lpstr>
      <vt:lpstr>        • October Baozhi 5 minutes</vt:lpstr>
      <vt:lpstr>    PRINCIPAL or TEACHER REQUESTS/NEWS 10 minutes</vt:lpstr>
      <vt:lpstr>        • Teacher Assistants Update</vt:lpstr>
    </vt:vector>
  </TitlesOfParts>
  <Company>Broadcom Corporation</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Del Alamo</dc:creator>
  <cp:lastModifiedBy>Agustin Del Alamo</cp:lastModifiedBy>
  <cp:revision>80</cp:revision>
  <dcterms:created xsi:type="dcterms:W3CDTF">2014-10-06T18:39:00Z</dcterms:created>
  <dcterms:modified xsi:type="dcterms:W3CDTF">2014-12-03T04:54:00Z</dcterms:modified>
</cp:coreProperties>
</file>