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2A" w:rsidRPr="00752B1B" w:rsidRDefault="00E1376B" w:rsidP="00E1376B">
      <w:pPr>
        <w:jc w:val="center"/>
        <w:rPr>
          <w:b/>
          <w:color w:val="C00000"/>
        </w:rPr>
      </w:pPr>
      <w:r w:rsidRPr="00752B1B">
        <w:rPr>
          <w:b/>
          <w:color w:val="C00000"/>
        </w:rPr>
        <w:t>MANDARIN IMMERSION PROGRAM</w:t>
      </w:r>
    </w:p>
    <w:p w:rsidR="00E1376B" w:rsidRPr="00E1376B" w:rsidRDefault="00E1376B" w:rsidP="00E1376B">
      <w:pPr>
        <w:jc w:val="center"/>
        <w:rPr>
          <w:b/>
        </w:rPr>
      </w:pPr>
      <w:r w:rsidRPr="00E1376B">
        <w:rPr>
          <w:b/>
        </w:rPr>
        <w:t>Parent Guide for Supporting English Literacy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4418"/>
        <w:gridCol w:w="8640"/>
      </w:tblGrid>
      <w:tr w:rsidR="00034925" w:rsidTr="00A449E5">
        <w:tc>
          <w:tcPr>
            <w:tcW w:w="1450" w:type="dxa"/>
            <w:shd w:val="clear" w:color="auto" w:fill="B8CCE4" w:themeFill="accent1" w:themeFillTint="66"/>
          </w:tcPr>
          <w:p w:rsidR="00034925" w:rsidRPr="00A449E5" w:rsidRDefault="00034925" w:rsidP="00E1376B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>Grade Level</w:t>
            </w:r>
          </w:p>
        </w:tc>
        <w:tc>
          <w:tcPr>
            <w:tcW w:w="4418" w:type="dxa"/>
            <w:shd w:val="clear" w:color="auto" w:fill="B8CCE4" w:themeFill="accent1" w:themeFillTint="66"/>
          </w:tcPr>
          <w:p w:rsidR="00034925" w:rsidRPr="00A449E5" w:rsidRDefault="00034925" w:rsidP="00E1376B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 xml:space="preserve">California Common Core State Standards </w:t>
            </w:r>
          </w:p>
          <w:p w:rsidR="00034925" w:rsidRPr="00A449E5" w:rsidRDefault="00034925" w:rsidP="00E1376B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>for English Language Arts &amp; Literacy</w:t>
            </w:r>
          </w:p>
        </w:tc>
        <w:tc>
          <w:tcPr>
            <w:tcW w:w="8640" w:type="dxa"/>
            <w:shd w:val="clear" w:color="auto" w:fill="B8CCE4" w:themeFill="accent1" w:themeFillTint="66"/>
          </w:tcPr>
          <w:p w:rsidR="00034925" w:rsidRPr="00A449E5" w:rsidRDefault="00034925" w:rsidP="00E1376B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>How Parents Can Support</w:t>
            </w:r>
          </w:p>
          <w:p w:rsidR="00034925" w:rsidRPr="00A449E5" w:rsidRDefault="00034925" w:rsidP="00E1376B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>and Resources</w:t>
            </w:r>
          </w:p>
        </w:tc>
      </w:tr>
      <w:tr w:rsidR="00034925" w:rsidTr="00A449E5">
        <w:tc>
          <w:tcPr>
            <w:tcW w:w="1450" w:type="dxa"/>
            <w:vMerge w:val="restart"/>
          </w:tcPr>
          <w:p w:rsidR="00034925" w:rsidRPr="00E81B1E" w:rsidRDefault="00034925" w:rsidP="00E1376B">
            <w:pPr>
              <w:rPr>
                <w:smallCaps/>
              </w:rPr>
            </w:pPr>
            <w:r w:rsidRPr="00E81B1E">
              <w:rPr>
                <w:smallCaps/>
              </w:rPr>
              <w:t>Kindergarten</w:t>
            </w:r>
          </w:p>
        </w:tc>
        <w:tc>
          <w:tcPr>
            <w:tcW w:w="4418" w:type="dxa"/>
          </w:tcPr>
          <w:p w:rsidR="00034925" w:rsidRPr="00207C77" w:rsidRDefault="00034925" w:rsidP="00207C77">
            <w:pPr>
              <w:rPr>
                <w:b/>
                <w:smallCaps/>
              </w:rPr>
            </w:pPr>
            <w:r w:rsidRPr="00207C77">
              <w:rPr>
                <w:b/>
                <w:smallCaps/>
              </w:rPr>
              <w:t>Reading Standards for Foundational Skills</w:t>
            </w:r>
          </w:p>
          <w:p w:rsidR="00034925" w:rsidRDefault="00034925" w:rsidP="00207C77">
            <w:pPr>
              <w:pStyle w:val="ListParagraph"/>
              <w:numPr>
                <w:ilvl w:val="0"/>
                <w:numId w:val="2"/>
              </w:numPr>
            </w:pPr>
            <w:r>
              <w:t>Upper-/lower-case letter identification in random order</w:t>
            </w:r>
          </w:p>
          <w:p w:rsidR="00034925" w:rsidRDefault="00034925" w:rsidP="00207C77">
            <w:pPr>
              <w:pStyle w:val="ListParagraph"/>
              <w:numPr>
                <w:ilvl w:val="0"/>
                <w:numId w:val="2"/>
              </w:numPr>
            </w:pPr>
            <w:r>
              <w:t>Practice proper formation of letters</w:t>
            </w:r>
          </w:p>
          <w:p w:rsidR="00034925" w:rsidRDefault="00034925" w:rsidP="00207C77">
            <w:pPr>
              <w:pStyle w:val="ListParagraph"/>
              <w:numPr>
                <w:ilvl w:val="0"/>
                <w:numId w:val="2"/>
              </w:numPr>
            </w:pPr>
            <w:r>
              <w:t xml:space="preserve">Letter sound identification in random order </w:t>
            </w:r>
          </w:p>
          <w:p w:rsidR="00034925" w:rsidRDefault="00034925" w:rsidP="00207C77">
            <w:pPr>
              <w:pStyle w:val="ListParagraph"/>
              <w:numPr>
                <w:ilvl w:val="0"/>
                <w:numId w:val="2"/>
              </w:numPr>
            </w:pPr>
            <w:r>
              <w:t>Distinguish initial, medial, &amp; final sounds in spoken words</w:t>
            </w:r>
          </w:p>
          <w:p w:rsidR="00034925" w:rsidRDefault="00034925" w:rsidP="00207C77">
            <w:pPr>
              <w:pStyle w:val="ListParagraph"/>
              <w:numPr>
                <w:ilvl w:val="0"/>
                <w:numId w:val="2"/>
              </w:numPr>
            </w:pPr>
            <w:r>
              <w:t>Recognize &amp; produce rhyming words</w:t>
            </w:r>
          </w:p>
          <w:p w:rsidR="00034925" w:rsidRDefault="00034925" w:rsidP="00207C77">
            <w:pPr>
              <w:pStyle w:val="ListParagraph"/>
              <w:numPr>
                <w:ilvl w:val="0"/>
                <w:numId w:val="2"/>
              </w:numPr>
            </w:pPr>
            <w:r>
              <w:t>Segmentation of words at phoneme level (“cat” broken down into individual sounds /k/ /a/ /t/</w:t>
            </w:r>
          </w:p>
          <w:p w:rsidR="00034925" w:rsidRDefault="00034925" w:rsidP="00207C77">
            <w:pPr>
              <w:pStyle w:val="ListParagraph"/>
              <w:numPr>
                <w:ilvl w:val="0"/>
                <w:numId w:val="2"/>
              </w:numPr>
            </w:pPr>
            <w:r>
              <w:t>Blending letters into words</w:t>
            </w:r>
          </w:p>
          <w:p w:rsidR="00D274BB" w:rsidRPr="00207C77" w:rsidRDefault="00D274BB" w:rsidP="00207C77">
            <w:pPr>
              <w:pStyle w:val="ListParagraph"/>
              <w:numPr>
                <w:ilvl w:val="0"/>
                <w:numId w:val="2"/>
              </w:numPr>
            </w:pPr>
            <w:r>
              <w:t>Print Concepts</w:t>
            </w:r>
          </w:p>
          <w:p w:rsidR="00034925" w:rsidRDefault="00034925" w:rsidP="00E1376B">
            <w:pPr>
              <w:rPr>
                <w:smallCaps/>
              </w:rPr>
            </w:pPr>
          </w:p>
          <w:p w:rsidR="00034925" w:rsidRDefault="00034925" w:rsidP="00E1376B">
            <w:pPr>
              <w:rPr>
                <w:smallCaps/>
              </w:rPr>
            </w:pPr>
          </w:p>
          <w:p w:rsidR="00034925" w:rsidRDefault="00034925" w:rsidP="00E1376B">
            <w:pPr>
              <w:rPr>
                <w:smallCaps/>
              </w:rPr>
            </w:pPr>
          </w:p>
          <w:p w:rsidR="00034925" w:rsidRDefault="00034925" w:rsidP="00E1376B">
            <w:pPr>
              <w:rPr>
                <w:smallCaps/>
              </w:rPr>
            </w:pPr>
          </w:p>
          <w:p w:rsidR="00034925" w:rsidRPr="00E1376B" w:rsidRDefault="00034925" w:rsidP="00E1376B">
            <w:pPr>
              <w:rPr>
                <w:smallCaps/>
              </w:rPr>
            </w:pPr>
          </w:p>
        </w:tc>
        <w:tc>
          <w:tcPr>
            <w:tcW w:w="8640" w:type="dxa"/>
          </w:tcPr>
          <w:p w:rsidR="005B425E" w:rsidRDefault="005B425E" w:rsidP="00034925">
            <w:pPr>
              <w:pStyle w:val="ListParagraph"/>
              <w:numPr>
                <w:ilvl w:val="0"/>
                <w:numId w:val="2"/>
              </w:numPr>
            </w:pPr>
            <w:r>
              <w:t xml:space="preserve">Name and write letters </w:t>
            </w:r>
          </w:p>
          <w:p w:rsidR="00034925" w:rsidRDefault="00034925" w:rsidP="005B425E">
            <w:pPr>
              <w:pStyle w:val="ListParagraph"/>
              <w:numPr>
                <w:ilvl w:val="1"/>
                <w:numId w:val="2"/>
              </w:numPr>
            </w:pPr>
            <w:r>
              <w:t>Practice proper letter formation</w:t>
            </w:r>
            <w:r w:rsidR="005B425E">
              <w:t xml:space="preserve"> </w:t>
            </w:r>
            <w:r>
              <w:t>(</w:t>
            </w:r>
            <w:hyperlink r:id="rId8" w:history="1">
              <w:r w:rsidR="005B425E" w:rsidRPr="00D8600B">
                <w:rPr>
                  <w:rStyle w:val="Hyperlink"/>
                </w:rPr>
                <w:t>www.auburn.edu/academic/education/reading-genie/letters.html</w:t>
              </w:r>
            </w:hyperlink>
            <w:r>
              <w:t>)</w:t>
            </w:r>
            <w:r w:rsidR="005B425E">
              <w:t xml:space="preserve"> </w:t>
            </w:r>
          </w:p>
          <w:p w:rsidR="005B425E" w:rsidRDefault="005B425E" w:rsidP="005B425E">
            <w:pPr>
              <w:pStyle w:val="ListParagraph"/>
              <w:numPr>
                <w:ilvl w:val="1"/>
                <w:numId w:val="2"/>
              </w:numPr>
            </w:pPr>
            <w:r w:rsidRPr="005B425E">
              <w:rPr>
                <w:b/>
                <w:i/>
              </w:rPr>
              <w:t>Uh-Oh! Cards</w:t>
            </w:r>
            <w:r>
              <w:t xml:space="preserve"> – Draw a card…say letter names, or letter sounds, or letter names, letter sounds, &amp; a word that starts with that letter. For a challenge: pick a theme for words, such as animals, sea life, or bugs. (</w:t>
            </w:r>
            <w:hyperlink r:id="rId9" w:history="1">
              <w:r w:rsidRPr="00D8600B">
                <w:rPr>
                  <w:rStyle w:val="Hyperlink"/>
                </w:rPr>
                <w:t>www.readwritethink.org</w:t>
              </w:r>
            </w:hyperlink>
            <w:r>
              <w:t xml:space="preserve">) </w:t>
            </w:r>
          </w:p>
          <w:p w:rsidR="005B425E" w:rsidRDefault="005B425E" w:rsidP="005B425E">
            <w:pPr>
              <w:pStyle w:val="ListParagraph"/>
              <w:numPr>
                <w:ilvl w:val="1"/>
                <w:numId w:val="2"/>
              </w:numPr>
            </w:pPr>
            <w:r w:rsidRPr="005B425E">
              <w:rPr>
                <w:b/>
                <w:i/>
              </w:rPr>
              <w:t>ABC Bingo Games</w:t>
            </w:r>
            <w:r>
              <w:t xml:space="preserve"> – call out my letter name, or letter sound, or words.</w:t>
            </w:r>
          </w:p>
          <w:p w:rsidR="005B425E" w:rsidRDefault="005B425E" w:rsidP="005B425E">
            <w:pPr>
              <w:pStyle w:val="ListParagraph"/>
              <w:numPr>
                <w:ilvl w:val="1"/>
                <w:numId w:val="2"/>
              </w:numPr>
            </w:pPr>
            <w:r w:rsidRPr="005B425E">
              <w:rPr>
                <w:b/>
                <w:i/>
              </w:rPr>
              <w:t>I-Spy Games</w:t>
            </w:r>
            <w:r>
              <w:t xml:space="preserve"> – “I spy something that begins with the letter…”</w:t>
            </w:r>
          </w:p>
          <w:p w:rsidR="005B425E" w:rsidRDefault="005B425E" w:rsidP="005B425E">
            <w:pPr>
              <w:pStyle w:val="ListParagraph"/>
              <w:ind w:left="1080"/>
            </w:pPr>
          </w:p>
          <w:p w:rsidR="005B425E" w:rsidRDefault="005B425E" w:rsidP="00034925">
            <w:pPr>
              <w:pStyle w:val="ListParagraph"/>
              <w:numPr>
                <w:ilvl w:val="0"/>
                <w:numId w:val="2"/>
              </w:numPr>
            </w:pPr>
            <w:r>
              <w:t>Recognize and produce rhyming words: learning about patterns, rhythms, and structure of language</w:t>
            </w:r>
          </w:p>
          <w:p w:rsidR="004E7F55" w:rsidRDefault="004E7F55" w:rsidP="004E7F55">
            <w:pPr>
              <w:pStyle w:val="ListParagraph"/>
              <w:numPr>
                <w:ilvl w:val="1"/>
                <w:numId w:val="2"/>
              </w:numPr>
            </w:pPr>
            <w:r>
              <w:t>Read rhyming books and poetry</w:t>
            </w:r>
          </w:p>
          <w:p w:rsidR="004E7F55" w:rsidRDefault="004E7F55" w:rsidP="004E7F55">
            <w:pPr>
              <w:pStyle w:val="ListParagraph"/>
              <w:numPr>
                <w:ilvl w:val="1"/>
                <w:numId w:val="2"/>
              </w:numPr>
            </w:pPr>
            <w:r>
              <w:t>Rhyming games online</w:t>
            </w:r>
            <w:r w:rsidR="00A449E5">
              <w:t xml:space="preserve">: </w:t>
            </w:r>
            <w:hyperlink r:id="rId10" w:history="1">
              <w:r w:rsidR="00A449E5" w:rsidRPr="00D8600B">
                <w:rPr>
                  <w:rStyle w:val="Hyperlink"/>
                </w:rPr>
                <w:t>http://pbskids.org/games/rhyming</w:t>
              </w:r>
            </w:hyperlink>
            <w:r w:rsidR="00A449E5">
              <w:t xml:space="preserve">   </w:t>
            </w:r>
          </w:p>
          <w:p w:rsidR="00A449E5" w:rsidRDefault="00A449E5" w:rsidP="004E7F55">
            <w:pPr>
              <w:pStyle w:val="ListParagraph"/>
              <w:numPr>
                <w:ilvl w:val="1"/>
                <w:numId w:val="2"/>
              </w:numPr>
            </w:pPr>
            <w:r>
              <w:t>Play rhyming games…what rhymes with cat? (hat, mat, pat, sat)</w:t>
            </w:r>
          </w:p>
          <w:p w:rsidR="00D274BB" w:rsidRDefault="00D274BB" w:rsidP="00D274BB">
            <w:pPr>
              <w:pStyle w:val="ListParagraph"/>
              <w:ind w:left="1080"/>
            </w:pPr>
          </w:p>
          <w:p w:rsidR="005B425E" w:rsidRDefault="004E7F55" w:rsidP="00034925">
            <w:pPr>
              <w:pStyle w:val="ListParagraph"/>
              <w:numPr>
                <w:ilvl w:val="0"/>
                <w:numId w:val="2"/>
              </w:numPr>
            </w:pPr>
            <w:r>
              <w:t xml:space="preserve">Play phonological word games: </w:t>
            </w:r>
          </w:p>
          <w:p w:rsidR="004E7F55" w:rsidRDefault="004E7F55" w:rsidP="004E7F55">
            <w:pPr>
              <w:pStyle w:val="ListParagraph"/>
              <w:numPr>
                <w:ilvl w:val="1"/>
                <w:numId w:val="2"/>
              </w:numPr>
            </w:pPr>
            <w:r>
              <w:t>Give a word and have child identify the initial sound.</w:t>
            </w:r>
          </w:p>
          <w:p w:rsidR="004E7F55" w:rsidRDefault="004E7F55" w:rsidP="004E7F55">
            <w:pPr>
              <w:pStyle w:val="ListParagraph"/>
              <w:numPr>
                <w:ilvl w:val="1"/>
                <w:numId w:val="2"/>
              </w:numPr>
            </w:pPr>
            <w:r>
              <w:t>Give a word and have child identify final sounds.</w:t>
            </w:r>
          </w:p>
          <w:p w:rsidR="004E7F55" w:rsidRDefault="004E7F55" w:rsidP="004E7F55">
            <w:pPr>
              <w:pStyle w:val="ListParagraph"/>
              <w:numPr>
                <w:ilvl w:val="1"/>
                <w:numId w:val="2"/>
              </w:numPr>
            </w:pPr>
            <w:r>
              <w:t>Give a word and have child identify medial sounds.</w:t>
            </w:r>
          </w:p>
          <w:p w:rsidR="00D274BB" w:rsidRDefault="00D274BB" w:rsidP="004E7F55">
            <w:pPr>
              <w:pStyle w:val="ListParagraph"/>
              <w:numPr>
                <w:ilvl w:val="1"/>
                <w:numId w:val="2"/>
              </w:numPr>
            </w:pPr>
            <w:r>
              <w:t>Give a word and have child add or substitute individual sounds in simple, one-</w:t>
            </w:r>
            <w:proofErr w:type="gramStart"/>
            <w:r>
              <w:t>syllable  words</w:t>
            </w:r>
            <w:proofErr w:type="gramEnd"/>
            <w:r>
              <w:t xml:space="preserve"> to make new words. </w:t>
            </w:r>
          </w:p>
          <w:p w:rsidR="00A449E5" w:rsidRDefault="00A449E5" w:rsidP="004E7F55">
            <w:pPr>
              <w:pStyle w:val="ListParagraph"/>
              <w:numPr>
                <w:ilvl w:val="1"/>
                <w:numId w:val="2"/>
              </w:numPr>
            </w:pPr>
            <w:r>
              <w:t>Segment words (“cat” broken down into individual sounds /k/ /a/ /t/</w:t>
            </w:r>
          </w:p>
          <w:p w:rsidR="00A449E5" w:rsidRDefault="00A449E5" w:rsidP="004E7F55">
            <w:pPr>
              <w:pStyle w:val="ListParagraph"/>
              <w:numPr>
                <w:ilvl w:val="1"/>
                <w:numId w:val="2"/>
              </w:numPr>
            </w:pPr>
            <w:r>
              <w:t>Blend letters into words (parts to whole)</w:t>
            </w:r>
          </w:p>
          <w:p w:rsidR="00D274BB" w:rsidRDefault="00D274BB" w:rsidP="00D274BB">
            <w:pPr>
              <w:pStyle w:val="ListParagraph"/>
              <w:ind w:left="1080"/>
            </w:pPr>
          </w:p>
          <w:p w:rsidR="00D274BB" w:rsidRDefault="00D274BB" w:rsidP="00D274BB">
            <w:pPr>
              <w:pStyle w:val="ListParagraph"/>
              <w:numPr>
                <w:ilvl w:val="0"/>
                <w:numId w:val="2"/>
              </w:numPr>
            </w:pPr>
            <w:r>
              <w:t>Model reading books with your child tracking left to right, top to bottom, and page by page. Point out that spoken words are represented i</w:t>
            </w:r>
            <w:r w:rsidR="005F0396">
              <w:t>n written language on the page.</w:t>
            </w:r>
          </w:p>
          <w:p w:rsidR="005F0396" w:rsidRDefault="005F0396" w:rsidP="005F0396">
            <w:pPr>
              <w:pStyle w:val="ListParagraph"/>
              <w:ind w:left="360"/>
            </w:pPr>
          </w:p>
        </w:tc>
      </w:tr>
      <w:tr w:rsidR="00A449E5" w:rsidTr="00924904">
        <w:tc>
          <w:tcPr>
            <w:tcW w:w="1450" w:type="dxa"/>
            <w:vMerge/>
          </w:tcPr>
          <w:p w:rsidR="00A449E5" w:rsidRPr="00E81B1E" w:rsidRDefault="00A449E5" w:rsidP="00E1376B">
            <w:pPr>
              <w:rPr>
                <w:smallCaps/>
              </w:rPr>
            </w:pPr>
          </w:p>
        </w:tc>
        <w:tc>
          <w:tcPr>
            <w:tcW w:w="4418" w:type="dxa"/>
          </w:tcPr>
          <w:p w:rsidR="00A449E5" w:rsidRDefault="00A449E5" w:rsidP="00144EC5">
            <w:pPr>
              <w:rPr>
                <w:smallCaps/>
              </w:rPr>
            </w:pPr>
            <w:r>
              <w:rPr>
                <w:smallCaps/>
              </w:rPr>
              <w:t>Reading Standards for Literature &amp; Informational Skills</w:t>
            </w:r>
          </w:p>
          <w:p w:rsidR="00A449E5" w:rsidRDefault="00A449E5" w:rsidP="00E1376B">
            <w:pPr>
              <w:rPr>
                <w:smallCaps/>
              </w:rPr>
            </w:pPr>
          </w:p>
        </w:tc>
        <w:tc>
          <w:tcPr>
            <w:tcW w:w="8640" w:type="dxa"/>
          </w:tcPr>
          <w:p w:rsidR="00A449E5" w:rsidRDefault="00A449E5" w:rsidP="00A449E5">
            <w:pPr>
              <w:pStyle w:val="ListParagraph"/>
              <w:numPr>
                <w:ilvl w:val="0"/>
                <w:numId w:val="3"/>
              </w:numPr>
            </w:pPr>
            <w:r>
              <w:t xml:space="preserve">Read with your child every day. Discuss </w:t>
            </w:r>
            <w:r w:rsidR="002D7F93">
              <w:t xml:space="preserve">the story, asking questions about ideas and details in the story.  </w:t>
            </w:r>
            <w:r w:rsidR="008F60E1">
              <w:t>Use complete sentences when talking about the content.</w:t>
            </w:r>
          </w:p>
          <w:p w:rsidR="005F0396" w:rsidRDefault="005F0396" w:rsidP="005F0396">
            <w:pPr>
              <w:pStyle w:val="ListParagraph"/>
              <w:ind w:left="360"/>
            </w:pPr>
          </w:p>
          <w:p w:rsidR="008F60E1" w:rsidRDefault="008F60E1" w:rsidP="00A449E5">
            <w:pPr>
              <w:pStyle w:val="ListParagraph"/>
              <w:numPr>
                <w:ilvl w:val="0"/>
                <w:numId w:val="3"/>
              </w:numPr>
            </w:pPr>
            <w:r>
              <w:t xml:space="preserve">Talk about the parts of a book: the front cover, back cover, and title page of the book. </w:t>
            </w:r>
            <w:r>
              <w:lastRenderedPageBreak/>
              <w:t xml:space="preserve">Discuss the information that can be found in each of these parts. </w:t>
            </w:r>
          </w:p>
          <w:p w:rsidR="005F0396" w:rsidRDefault="005F0396" w:rsidP="005F0396">
            <w:pPr>
              <w:pStyle w:val="ListParagraph"/>
              <w:ind w:left="360"/>
            </w:pPr>
          </w:p>
          <w:p w:rsidR="002D7F93" w:rsidRDefault="002D7F93" w:rsidP="00A449E5">
            <w:pPr>
              <w:pStyle w:val="ListParagraph"/>
              <w:numPr>
                <w:ilvl w:val="0"/>
                <w:numId w:val="3"/>
              </w:numPr>
            </w:pPr>
            <w:r>
              <w:t xml:space="preserve">Before </w:t>
            </w:r>
            <w:r w:rsidR="008F60E1">
              <w:t>reading identify the author and illustrator. Discuss their contributions to creating the book you are about to read.</w:t>
            </w:r>
          </w:p>
          <w:p w:rsidR="005F0396" w:rsidRDefault="005F0396" w:rsidP="005F0396">
            <w:pPr>
              <w:pStyle w:val="ListParagraph"/>
              <w:ind w:left="360"/>
            </w:pPr>
          </w:p>
          <w:p w:rsidR="008F60E1" w:rsidRDefault="0029521B" w:rsidP="00A449E5">
            <w:pPr>
              <w:pStyle w:val="ListParagraph"/>
              <w:numPr>
                <w:ilvl w:val="0"/>
                <w:numId w:val="3"/>
              </w:numPr>
            </w:pPr>
            <w:r>
              <w:t>Read recipes and cook together.</w:t>
            </w:r>
          </w:p>
          <w:p w:rsidR="005F0396" w:rsidRDefault="005F0396" w:rsidP="005F0396">
            <w:pPr>
              <w:pStyle w:val="ListParagraph"/>
              <w:ind w:left="360"/>
            </w:pPr>
          </w:p>
          <w:p w:rsidR="0029521B" w:rsidRDefault="0029521B" w:rsidP="00A449E5">
            <w:pPr>
              <w:pStyle w:val="ListParagraph"/>
              <w:numPr>
                <w:ilvl w:val="0"/>
                <w:numId w:val="3"/>
              </w:numPr>
            </w:pPr>
            <w:r>
              <w:t xml:space="preserve">Use technology to enhance your child’s interest in reading. </w:t>
            </w:r>
          </w:p>
          <w:p w:rsidR="0029521B" w:rsidRDefault="0029521B" w:rsidP="0029521B">
            <w:pPr>
              <w:pStyle w:val="ListParagraph"/>
              <w:numPr>
                <w:ilvl w:val="1"/>
                <w:numId w:val="3"/>
              </w:numPr>
            </w:pPr>
            <w:r>
              <w:t>OC Library</w:t>
            </w:r>
            <w:r w:rsidR="005F0396">
              <w:t xml:space="preserve">, </w:t>
            </w:r>
            <w:proofErr w:type="spellStart"/>
            <w:r w:rsidR="005F0396">
              <w:rPr>
                <w:i/>
              </w:rPr>
              <w:t>BookFlix</w:t>
            </w:r>
            <w:proofErr w:type="spellEnd"/>
            <w:r>
              <w:t xml:space="preserve">: </w:t>
            </w:r>
            <w:hyperlink r:id="rId11" w:history="1">
              <w:r w:rsidR="005F0396" w:rsidRPr="00F9196F">
                <w:rPr>
                  <w:rStyle w:val="Hyperlink"/>
                </w:rPr>
                <w:t>www.ocpl.org</w:t>
              </w:r>
            </w:hyperlink>
            <w:r w:rsidR="005F0396">
              <w:t xml:space="preserve">, click on </w:t>
            </w:r>
            <w:r w:rsidR="005F0396" w:rsidRPr="005F0396">
              <w:rPr>
                <w:i/>
              </w:rPr>
              <w:t>Kids</w:t>
            </w:r>
            <w:r w:rsidR="005F0396">
              <w:t xml:space="preserve">, then </w:t>
            </w:r>
            <w:r w:rsidR="005F0396" w:rsidRPr="005F0396">
              <w:rPr>
                <w:i/>
              </w:rPr>
              <w:t>Read</w:t>
            </w:r>
            <w:r w:rsidR="005F0396">
              <w:t xml:space="preserve">, then </w:t>
            </w:r>
            <w:proofErr w:type="spellStart"/>
            <w:r w:rsidR="005F0396" w:rsidRPr="005F0396">
              <w:rPr>
                <w:i/>
              </w:rPr>
              <w:t>BookFlix</w:t>
            </w:r>
            <w:proofErr w:type="spellEnd"/>
            <w:r w:rsidR="005F0396">
              <w:t>.</w:t>
            </w:r>
          </w:p>
          <w:p w:rsidR="005F0396" w:rsidRDefault="005F0396" w:rsidP="005F0396">
            <w:pPr>
              <w:pStyle w:val="ListParagraph"/>
              <w:ind w:left="1080"/>
            </w:pPr>
          </w:p>
        </w:tc>
      </w:tr>
      <w:tr w:rsidR="008F60E1" w:rsidTr="002A664D">
        <w:tc>
          <w:tcPr>
            <w:tcW w:w="1450" w:type="dxa"/>
            <w:vMerge/>
          </w:tcPr>
          <w:p w:rsidR="008F60E1" w:rsidRPr="00E81B1E" w:rsidRDefault="008F60E1" w:rsidP="00E1376B">
            <w:pPr>
              <w:rPr>
                <w:smallCaps/>
              </w:rPr>
            </w:pPr>
          </w:p>
        </w:tc>
        <w:tc>
          <w:tcPr>
            <w:tcW w:w="4418" w:type="dxa"/>
          </w:tcPr>
          <w:p w:rsidR="008F60E1" w:rsidRDefault="008F60E1" w:rsidP="00144EC5">
            <w:pPr>
              <w:rPr>
                <w:smallCaps/>
              </w:rPr>
            </w:pPr>
            <w:r>
              <w:rPr>
                <w:smallCaps/>
              </w:rPr>
              <w:t>Writing Standards</w:t>
            </w:r>
          </w:p>
          <w:p w:rsidR="008F60E1" w:rsidRDefault="008F60E1" w:rsidP="00144EC5">
            <w:pPr>
              <w:rPr>
                <w:smallCaps/>
              </w:rPr>
            </w:pPr>
          </w:p>
        </w:tc>
        <w:tc>
          <w:tcPr>
            <w:tcW w:w="8640" w:type="dxa"/>
          </w:tcPr>
          <w:p w:rsidR="008F60E1" w:rsidRDefault="008F60E1" w:rsidP="008F60E1">
            <w:pPr>
              <w:pStyle w:val="ListParagraph"/>
              <w:numPr>
                <w:ilvl w:val="0"/>
                <w:numId w:val="4"/>
              </w:numPr>
            </w:pPr>
            <w:r>
              <w:t>Create a family journal and write about special events together. Share the pencil: parent can model how to write using sounds; student can practice and apply segmenting skills (using letter/sound correspondences).</w:t>
            </w:r>
          </w:p>
          <w:p w:rsidR="005F0396" w:rsidRDefault="005F0396" w:rsidP="005F0396">
            <w:pPr>
              <w:pStyle w:val="ListParagraph"/>
              <w:ind w:left="360"/>
            </w:pPr>
          </w:p>
          <w:p w:rsidR="008F60E1" w:rsidRDefault="008F60E1" w:rsidP="008F60E1">
            <w:pPr>
              <w:pStyle w:val="ListParagraph"/>
              <w:numPr>
                <w:ilvl w:val="0"/>
                <w:numId w:val="4"/>
              </w:numPr>
            </w:pPr>
            <w:r>
              <w:t xml:space="preserve">Scrapbook your school year and write captions together. </w:t>
            </w:r>
          </w:p>
          <w:p w:rsidR="005F0396" w:rsidRDefault="005F0396" w:rsidP="005F0396">
            <w:pPr>
              <w:pStyle w:val="ListParagraph"/>
              <w:ind w:left="360"/>
            </w:pPr>
          </w:p>
          <w:p w:rsidR="008F60E1" w:rsidRDefault="008F60E1" w:rsidP="008F60E1">
            <w:pPr>
              <w:pStyle w:val="ListParagraph"/>
              <w:numPr>
                <w:ilvl w:val="0"/>
                <w:numId w:val="4"/>
              </w:numPr>
            </w:pPr>
            <w:r>
              <w:t xml:space="preserve">Create shopping lists </w:t>
            </w:r>
            <w:r w:rsidR="0029521B">
              <w:t xml:space="preserve">together </w:t>
            </w:r>
            <w:r>
              <w:t xml:space="preserve">before going to the grocery store. </w:t>
            </w:r>
          </w:p>
          <w:p w:rsidR="00752B1B" w:rsidRDefault="00752B1B" w:rsidP="00752B1B">
            <w:pPr>
              <w:pStyle w:val="ListParagraph"/>
            </w:pPr>
          </w:p>
          <w:p w:rsidR="00752B1B" w:rsidRDefault="00752B1B" w:rsidP="008F60E1">
            <w:pPr>
              <w:pStyle w:val="ListParagraph"/>
              <w:numPr>
                <w:ilvl w:val="0"/>
                <w:numId w:val="4"/>
              </w:numPr>
            </w:pPr>
            <w:r>
              <w:t>Spell simple words phonetically, using letter/sound correspondences.</w:t>
            </w:r>
          </w:p>
          <w:p w:rsidR="005F0396" w:rsidRDefault="005F0396" w:rsidP="005F0396">
            <w:pPr>
              <w:pStyle w:val="ListParagraph"/>
              <w:ind w:left="360"/>
            </w:pPr>
          </w:p>
        </w:tc>
      </w:tr>
      <w:tr w:rsidR="008F60E1" w:rsidTr="00D95722">
        <w:tc>
          <w:tcPr>
            <w:tcW w:w="1450" w:type="dxa"/>
            <w:vMerge/>
          </w:tcPr>
          <w:p w:rsidR="008F60E1" w:rsidRPr="00E81B1E" w:rsidRDefault="008F60E1" w:rsidP="00E1376B">
            <w:pPr>
              <w:rPr>
                <w:smallCaps/>
              </w:rPr>
            </w:pPr>
          </w:p>
        </w:tc>
        <w:tc>
          <w:tcPr>
            <w:tcW w:w="4418" w:type="dxa"/>
          </w:tcPr>
          <w:p w:rsidR="008F60E1" w:rsidRDefault="008F60E1" w:rsidP="005B6408">
            <w:pPr>
              <w:rPr>
                <w:smallCaps/>
              </w:rPr>
            </w:pPr>
            <w:r>
              <w:rPr>
                <w:smallCaps/>
              </w:rPr>
              <w:t>Listening &amp; Speaking Standards</w:t>
            </w:r>
          </w:p>
          <w:p w:rsidR="008F60E1" w:rsidRDefault="008F60E1" w:rsidP="00144EC5">
            <w:pPr>
              <w:rPr>
                <w:smallCaps/>
              </w:rPr>
            </w:pPr>
          </w:p>
        </w:tc>
        <w:tc>
          <w:tcPr>
            <w:tcW w:w="8640" w:type="dxa"/>
          </w:tcPr>
          <w:p w:rsidR="0029521B" w:rsidRPr="005F0396" w:rsidRDefault="008F60E1" w:rsidP="0029521B">
            <w:pPr>
              <w:pStyle w:val="ListParagraph"/>
              <w:numPr>
                <w:ilvl w:val="0"/>
                <w:numId w:val="3"/>
              </w:numPr>
            </w:pPr>
            <w:r>
              <w:t>Listen to your child talking about the books they read and encourage them to formulate questions.</w:t>
            </w:r>
            <w:r w:rsidR="0029521B">
              <w:t xml:space="preserve"> (</w:t>
            </w:r>
            <w:r w:rsidR="0029521B">
              <w:rPr>
                <w:i/>
              </w:rPr>
              <w:t>Who, what, when, where, why?)</w:t>
            </w:r>
          </w:p>
          <w:p w:rsidR="005F0396" w:rsidRDefault="005F0396" w:rsidP="005F0396">
            <w:pPr>
              <w:pStyle w:val="ListParagraph"/>
              <w:ind w:left="360"/>
            </w:pPr>
          </w:p>
          <w:p w:rsidR="008F60E1" w:rsidRDefault="008F60E1" w:rsidP="008F60E1">
            <w:pPr>
              <w:pStyle w:val="ListParagraph"/>
              <w:numPr>
                <w:ilvl w:val="0"/>
                <w:numId w:val="3"/>
              </w:numPr>
            </w:pPr>
            <w:r>
              <w:t>Ask them to tell you about their day at school and tell them about your day.</w:t>
            </w:r>
          </w:p>
          <w:p w:rsidR="005F0396" w:rsidRDefault="005F0396" w:rsidP="005F0396">
            <w:pPr>
              <w:pStyle w:val="ListParagraph"/>
              <w:ind w:left="360"/>
            </w:pPr>
          </w:p>
          <w:p w:rsidR="008F60E1" w:rsidRDefault="0029521B" w:rsidP="0029521B">
            <w:pPr>
              <w:pStyle w:val="ListParagraph"/>
              <w:numPr>
                <w:ilvl w:val="0"/>
                <w:numId w:val="3"/>
              </w:numPr>
            </w:pPr>
            <w:r>
              <w:t>Share stories at the dinner table.</w:t>
            </w:r>
          </w:p>
          <w:p w:rsidR="005F0396" w:rsidRDefault="005F0396" w:rsidP="005F0396">
            <w:pPr>
              <w:pStyle w:val="ListParagraph"/>
              <w:ind w:left="360"/>
            </w:pPr>
          </w:p>
        </w:tc>
      </w:tr>
      <w:tr w:rsidR="0029521B" w:rsidTr="007D1879">
        <w:tc>
          <w:tcPr>
            <w:tcW w:w="1450" w:type="dxa"/>
            <w:vMerge/>
          </w:tcPr>
          <w:p w:rsidR="0029521B" w:rsidRPr="00E81B1E" w:rsidRDefault="0029521B" w:rsidP="00E1376B">
            <w:pPr>
              <w:rPr>
                <w:smallCaps/>
              </w:rPr>
            </w:pPr>
          </w:p>
        </w:tc>
        <w:tc>
          <w:tcPr>
            <w:tcW w:w="4418" w:type="dxa"/>
          </w:tcPr>
          <w:p w:rsidR="0029521B" w:rsidRDefault="0029521B" w:rsidP="005B6408">
            <w:pPr>
              <w:rPr>
                <w:smallCaps/>
              </w:rPr>
            </w:pPr>
            <w:r>
              <w:rPr>
                <w:smallCaps/>
              </w:rPr>
              <w:t>Language Standards</w:t>
            </w:r>
          </w:p>
          <w:p w:rsidR="0029521B" w:rsidRDefault="0029521B" w:rsidP="005B6408">
            <w:pPr>
              <w:rPr>
                <w:smallCaps/>
              </w:rPr>
            </w:pPr>
          </w:p>
        </w:tc>
        <w:tc>
          <w:tcPr>
            <w:tcW w:w="8640" w:type="dxa"/>
          </w:tcPr>
          <w:p w:rsidR="0029521B" w:rsidRDefault="0029521B" w:rsidP="0029521B">
            <w:pPr>
              <w:pStyle w:val="ListParagraph"/>
              <w:numPr>
                <w:ilvl w:val="0"/>
                <w:numId w:val="5"/>
              </w:numPr>
            </w:pPr>
            <w:r>
              <w:t xml:space="preserve">When writing, discuss </w:t>
            </w:r>
            <w:r w:rsidR="005F0396">
              <w:t xml:space="preserve">and model </w:t>
            </w:r>
            <w:r>
              <w:t>the following conventions: use of upper- and lower-case letters, capitalization of the first word in a sentence, and punctuation (</w:t>
            </w:r>
            <w:proofErr w:type="gramStart"/>
            <w:r>
              <w:t>. !</w:t>
            </w:r>
            <w:proofErr w:type="gramEnd"/>
            <w:r>
              <w:t xml:space="preserve"> ?)</w:t>
            </w:r>
          </w:p>
          <w:p w:rsidR="005F0396" w:rsidRDefault="005F0396" w:rsidP="005F0396">
            <w:pPr>
              <w:pStyle w:val="ListParagraph"/>
              <w:ind w:left="360"/>
            </w:pPr>
          </w:p>
          <w:p w:rsidR="0029521B" w:rsidRDefault="0029521B" w:rsidP="0029521B">
            <w:pPr>
              <w:pStyle w:val="ListParagraph"/>
              <w:numPr>
                <w:ilvl w:val="0"/>
                <w:numId w:val="5"/>
              </w:numPr>
            </w:pPr>
            <w:r>
              <w:t>Talk about unfamiliar words encountered in the environment, speech, and books.</w:t>
            </w:r>
          </w:p>
          <w:p w:rsidR="00752B1B" w:rsidRDefault="00752B1B" w:rsidP="00752B1B">
            <w:pPr>
              <w:pStyle w:val="ListParagraph"/>
            </w:pPr>
          </w:p>
          <w:p w:rsidR="00752B1B" w:rsidRDefault="00752B1B" w:rsidP="0029521B">
            <w:pPr>
              <w:pStyle w:val="ListParagraph"/>
              <w:numPr>
                <w:ilvl w:val="0"/>
                <w:numId w:val="5"/>
              </w:numPr>
            </w:pPr>
            <w:r>
              <w:t>Play sorting games. Sort common objects into categories (e.g., shapes, food) to develop a sense of the concepts the categories represent.</w:t>
            </w:r>
          </w:p>
          <w:p w:rsidR="00752B1B" w:rsidRDefault="00752B1B" w:rsidP="00752B1B">
            <w:pPr>
              <w:pStyle w:val="ListParagraph"/>
            </w:pPr>
          </w:p>
          <w:p w:rsidR="00752B1B" w:rsidRDefault="00752B1B" w:rsidP="0029521B">
            <w:pPr>
              <w:pStyle w:val="ListParagraph"/>
              <w:numPr>
                <w:ilvl w:val="0"/>
                <w:numId w:val="5"/>
              </w:numPr>
            </w:pPr>
            <w:r>
              <w:t>Play games around the concept of opposites (antonyms) and the same (synonyms).</w:t>
            </w:r>
          </w:p>
          <w:p w:rsidR="00752B1B" w:rsidRDefault="00752B1B" w:rsidP="00752B1B">
            <w:pPr>
              <w:pStyle w:val="ListParagraph"/>
              <w:ind w:left="360"/>
            </w:pPr>
          </w:p>
        </w:tc>
      </w:tr>
    </w:tbl>
    <w:p w:rsidR="00752B1B" w:rsidRPr="00752B1B" w:rsidRDefault="00752B1B" w:rsidP="00752B1B">
      <w:pPr>
        <w:jc w:val="center"/>
        <w:rPr>
          <w:b/>
        </w:rPr>
      </w:pPr>
      <w:r w:rsidRPr="00752B1B">
        <w:rPr>
          <w:b/>
          <w:color w:val="C00000"/>
        </w:rPr>
        <w:lastRenderedPageBreak/>
        <w:t>MANDARIN IMMERSION PROGRAM</w:t>
      </w:r>
    </w:p>
    <w:p w:rsidR="00752B1B" w:rsidRPr="00E1376B" w:rsidRDefault="00752B1B" w:rsidP="00752B1B">
      <w:pPr>
        <w:jc w:val="center"/>
        <w:rPr>
          <w:b/>
        </w:rPr>
      </w:pPr>
      <w:r w:rsidRPr="00E1376B">
        <w:rPr>
          <w:b/>
        </w:rPr>
        <w:t>Parent Guide for Supporting English Literacy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4418"/>
        <w:gridCol w:w="8640"/>
      </w:tblGrid>
      <w:tr w:rsidR="00752B1B" w:rsidTr="00752B1B">
        <w:tc>
          <w:tcPr>
            <w:tcW w:w="1450" w:type="dxa"/>
            <w:shd w:val="clear" w:color="auto" w:fill="E5B8B7" w:themeFill="accent2" w:themeFillTint="66"/>
          </w:tcPr>
          <w:p w:rsidR="00752B1B" w:rsidRPr="00A449E5" w:rsidRDefault="00752B1B" w:rsidP="00336C06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>Grade Level</w:t>
            </w:r>
          </w:p>
        </w:tc>
        <w:tc>
          <w:tcPr>
            <w:tcW w:w="4418" w:type="dxa"/>
            <w:shd w:val="clear" w:color="auto" w:fill="E5B8B7" w:themeFill="accent2" w:themeFillTint="66"/>
          </w:tcPr>
          <w:p w:rsidR="00752B1B" w:rsidRPr="00A449E5" w:rsidRDefault="00752B1B" w:rsidP="00336C06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 xml:space="preserve">California Common Core State Standards </w:t>
            </w:r>
          </w:p>
          <w:p w:rsidR="00752B1B" w:rsidRPr="00A449E5" w:rsidRDefault="00752B1B" w:rsidP="00336C06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>for English Language Arts &amp; Literacy</w:t>
            </w:r>
          </w:p>
        </w:tc>
        <w:tc>
          <w:tcPr>
            <w:tcW w:w="8640" w:type="dxa"/>
            <w:shd w:val="clear" w:color="auto" w:fill="E5B8B7" w:themeFill="accent2" w:themeFillTint="66"/>
          </w:tcPr>
          <w:p w:rsidR="00752B1B" w:rsidRPr="00A449E5" w:rsidRDefault="00752B1B" w:rsidP="00336C06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>How Parents Can Support</w:t>
            </w:r>
          </w:p>
          <w:p w:rsidR="00752B1B" w:rsidRPr="00A449E5" w:rsidRDefault="00752B1B" w:rsidP="00336C06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>and Resources</w:t>
            </w:r>
          </w:p>
        </w:tc>
      </w:tr>
      <w:tr w:rsidR="00752B1B" w:rsidTr="00D0746E">
        <w:trPr>
          <w:trHeight w:val="6623"/>
        </w:trPr>
        <w:tc>
          <w:tcPr>
            <w:tcW w:w="1450" w:type="dxa"/>
            <w:vMerge w:val="restart"/>
          </w:tcPr>
          <w:p w:rsidR="00752B1B" w:rsidRPr="00E81B1E" w:rsidRDefault="00752B1B" w:rsidP="00336C06">
            <w:pPr>
              <w:rPr>
                <w:smallCaps/>
              </w:rPr>
            </w:pPr>
            <w:r>
              <w:rPr>
                <w:smallCaps/>
              </w:rPr>
              <w:t>First Grade</w:t>
            </w:r>
          </w:p>
        </w:tc>
        <w:tc>
          <w:tcPr>
            <w:tcW w:w="4418" w:type="dxa"/>
          </w:tcPr>
          <w:p w:rsidR="00752B1B" w:rsidRPr="00207C77" w:rsidRDefault="00752B1B" w:rsidP="00336C06">
            <w:pPr>
              <w:rPr>
                <w:b/>
                <w:smallCaps/>
              </w:rPr>
            </w:pPr>
            <w:r w:rsidRPr="00207C77">
              <w:rPr>
                <w:b/>
                <w:smallCaps/>
              </w:rPr>
              <w:t>Reading Standards for Foundational Skills</w:t>
            </w:r>
          </w:p>
          <w:p w:rsidR="00752B1B" w:rsidRDefault="00752B1B" w:rsidP="00D0746E">
            <w:pPr>
              <w:pStyle w:val="ListParagraph"/>
              <w:numPr>
                <w:ilvl w:val="0"/>
                <w:numId w:val="2"/>
              </w:numPr>
            </w:pPr>
            <w:r>
              <w:t>Distinguish initial, medial, &amp; final sounds in spoken words</w:t>
            </w:r>
            <w:r w:rsidR="00D0746E">
              <w:t>.</w:t>
            </w:r>
          </w:p>
          <w:p w:rsidR="00752B1B" w:rsidRDefault="00752B1B" w:rsidP="00336C06">
            <w:pPr>
              <w:pStyle w:val="ListParagraph"/>
              <w:numPr>
                <w:ilvl w:val="0"/>
                <w:numId w:val="2"/>
              </w:numPr>
            </w:pPr>
            <w:r>
              <w:t>Recognize &amp; produce rhyming words</w:t>
            </w:r>
            <w:r w:rsidR="00D0746E">
              <w:t>.</w:t>
            </w:r>
          </w:p>
          <w:p w:rsidR="00752B1B" w:rsidRDefault="00752B1B" w:rsidP="00336C06">
            <w:pPr>
              <w:pStyle w:val="ListParagraph"/>
              <w:numPr>
                <w:ilvl w:val="0"/>
                <w:numId w:val="2"/>
              </w:numPr>
            </w:pPr>
            <w:r>
              <w:t xml:space="preserve">Segmentation of words </w:t>
            </w:r>
            <w:r w:rsidR="00D0746E">
              <w:t>into individual sounds.</w:t>
            </w:r>
          </w:p>
          <w:p w:rsidR="00752B1B" w:rsidRDefault="00752B1B" w:rsidP="00336C06">
            <w:pPr>
              <w:pStyle w:val="ListParagraph"/>
              <w:numPr>
                <w:ilvl w:val="0"/>
                <w:numId w:val="2"/>
              </w:numPr>
            </w:pPr>
            <w:r>
              <w:t>Blending letters into words</w:t>
            </w:r>
            <w:r w:rsidR="00D0746E">
              <w:t>.</w:t>
            </w:r>
          </w:p>
          <w:p w:rsidR="00752B1B" w:rsidRDefault="00D0746E" w:rsidP="00336C06">
            <w:pPr>
              <w:pStyle w:val="ListParagraph"/>
              <w:numPr>
                <w:ilvl w:val="0"/>
                <w:numId w:val="2"/>
              </w:numPr>
            </w:pPr>
            <w:r>
              <w:t>Recognize &amp; distinguish features of a sentence (e.g., first word, capitalization, ending punctuation).</w:t>
            </w:r>
          </w:p>
          <w:p w:rsidR="00D0746E" w:rsidRDefault="00D0746E" w:rsidP="00336C06">
            <w:pPr>
              <w:pStyle w:val="ListParagraph"/>
              <w:numPr>
                <w:ilvl w:val="0"/>
                <w:numId w:val="2"/>
              </w:numPr>
            </w:pPr>
            <w:r>
              <w:t>Distinguish between long &amp; short vowel sounds.</w:t>
            </w:r>
          </w:p>
          <w:p w:rsidR="00D0746E" w:rsidRDefault="00D0746E" w:rsidP="00336C06">
            <w:pPr>
              <w:pStyle w:val="ListParagraph"/>
              <w:numPr>
                <w:ilvl w:val="0"/>
                <w:numId w:val="2"/>
              </w:numPr>
            </w:pPr>
            <w:r>
              <w:t>Know spelling of consonant sound digraphs (</w:t>
            </w:r>
            <w:proofErr w:type="spellStart"/>
            <w:r>
              <w:t>th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wh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proofErr w:type="spellEnd"/>
            <w:r>
              <w:t xml:space="preserve">, ng, </w:t>
            </w:r>
            <w:proofErr w:type="spellStart"/>
            <w:r>
              <w:t>gh</w:t>
            </w:r>
            <w:proofErr w:type="spellEnd"/>
            <w:r>
              <w:t>)</w:t>
            </w:r>
          </w:p>
          <w:p w:rsidR="00D0746E" w:rsidRDefault="00D0746E" w:rsidP="00336C06">
            <w:pPr>
              <w:pStyle w:val="ListParagraph"/>
              <w:numPr>
                <w:ilvl w:val="0"/>
                <w:numId w:val="2"/>
              </w:numPr>
            </w:pPr>
            <w:r>
              <w:t>Know final –e &amp; common vowel team conventions (</w:t>
            </w:r>
            <w:proofErr w:type="spellStart"/>
            <w:r>
              <w:t>ea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oo</w:t>
            </w:r>
            <w:proofErr w:type="spellEnd"/>
            <w:r>
              <w:t>, …)</w:t>
            </w:r>
            <w:proofErr w:type="gramEnd"/>
            <w:r>
              <w:t>.</w:t>
            </w:r>
          </w:p>
          <w:p w:rsidR="00D0746E" w:rsidRDefault="00D0746E" w:rsidP="00336C06">
            <w:pPr>
              <w:pStyle w:val="ListParagraph"/>
              <w:numPr>
                <w:ilvl w:val="0"/>
                <w:numId w:val="2"/>
              </w:numPr>
            </w:pPr>
            <w:r>
              <w:t>Basic patterns in breaking words into syllables.</w:t>
            </w:r>
          </w:p>
          <w:p w:rsidR="00D0746E" w:rsidRDefault="00D0746E" w:rsidP="00336C06">
            <w:pPr>
              <w:pStyle w:val="ListParagraph"/>
              <w:numPr>
                <w:ilvl w:val="0"/>
                <w:numId w:val="2"/>
              </w:numPr>
            </w:pPr>
            <w:r>
              <w:t>Read words with inflectional endings (e.g., -s, -</w:t>
            </w:r>
            <w:proofErr w:type="spellStart"/>
            <w:r>
              <w:t>es</w:t>
            </w:r>
            <w:proofErr w:type="spellEnd"/>
            <w:r>
              <w:t>, -</w:t>
            </w:r>
            <w:proofErr w:type="spellStart"/>
            <w:proofErr w:type="gramStart"/>
            <w:r>
              <w:t>ed</w:t>
            </w:r>
            <w:proofErr w:type="spellEnd"/>
            <w:proofErr w:type="gramEnd"/>
            <w:r>
              <w:t>, -</w:t>
            </w:r>
            <w:proofErr w:type="spellStart"/>
            <w:r>
              <w:t>ing</w:t>
            </w:r>
            <w:proofErr w:type="spellEnd"/>
            <w:r>
              <w:t xml:space="preserve"> …).</w:t>
            </w:r>
          </w:p>
          <w:p w:rsidR="00D0746E" w:rsidRPr="00207C77" w:rsidRDefault="00D0746E" w:rsidP="00336C06">
            <w:pPr>
              <w:pStyle w:val="ListParagraph"/>
              <w:numPr>
                <w:ilvl w:val="0"/>
                <w:numId w:val="2"/>
              </w:numPr>
            </w:pPr>
          </w:p>
          <w:p w:rsidR="00752B1B" w:rsidRDefault="00752B1B" w:rsidP="00336C06">
            <w:pPr>
              <w:rPr>
                <w:smallCaps/>
              </w:rPr>
            </w:pPr>
          </w:p>
          <w:p w:rsidR="00752B1B" w:rsidRPr="00E1376B" w:rsidRDefault="00752B1B" w:rsidP="00336C06">
            <w:pPr>
              <w:rPr>
                <w:smallCaps/>
              </w:rPr>
            </w:pPr>
          </w:p>
        </w:tc>
        <w:tc>
          <w:tcPr>
            <w:tcW w:w="8640" w:type="dxa"/>
          </w:tcPr>
          <w:p w:rsidR="00752B1B" w:rsidRDefault="00D0746E" w:rsidP="00336C06">
            <w:pPr>
              <w:pStyle w:val="ListParagraph"/>
              <w:numPr>
                <w:ilvl w:val="0"/>
                <w:numId w:val="2"/>
              </w:numPr>
            </w:pPr>
            <w:r>
              <w:t>Know spelling of consonant sound digraphs</w:t>
            </w:r>
            <w:r w:rsidR="003D491E">
              <w:t>, read words with inflectional endings, rhyming words, vowel team conventions</w:t>
            </w:r>
            <w:r w:rsidR="00752B1B">
              <w:t xml:space="preserve"> </w:t>
            </w:r>
          </w:p>
          <w:p w:rsidR="003D491E" w:rsidRDefault="00752B1B" w:rsidP="00336C06">
            <w:pPr>
              <w:pStyle w:val="ListParagraph"/>
              <w:numPr>
                <w:ilvl w:val="1"/>
                <w:numId w:val="2"/>
              </w:numPr>
            </w:pPr>
            <w:r w:rsidRPr="005B425E">
              <w:rPr>
                <w:b/>
                <w:i/>
              </w:rPr>
              <w:t>Bingo Games</w:t>
            </w:r>
            <w:r>
              <w:t xml:space="preserve"> –</w:t>
            </w:r>
          </w:p>
          <w:p w:rsidR="00752B1B" w:rsidRDefault="003D491E" w:rsidP="003D491E">
            <w:pPr>
              <w:pStyle w:val="ListParagraph"/>
              <w:numPr>
                <w:ilvl w:val="2"/>
                <w:numId w:val="2"/>
              </w:numPr>
            </w:pPr>
            <w:r>
              <w:t>Call</w:t>
            </w:r>
            <w:r w:rsidR="00752B1B">
              <w:t xml:space="preserve"> out </w:t>
            </w:r>
            <w:r w:rsidR="00D0746E">
              <w:t>consonant sound digraphs</w:t>
            </w:r>
            <w:r w:rsidR="00752B1B">
              <w:t xml:space="preserve"> or words</w:t>
            </w:r>
            <w:r w:rsidR="00D0746E">
              <w:t xml:space="preserve"> with these spellings</w:t>
            </w:r>
          </w:p>
          <w:p w:rsidR="003D491E" w:rsidRDefault="003D491E" w:rsidP="003D491E">
            <w:pPr>
              <w:pStyle w:val="ListParagraph"/>
              <w:numPr>
                <w:ilvl w:val="2"/>
                <w:numId w:val="2"/>
              </w:numPr>
            </w:pPr>
            <w:r>
              <w:t>Call out words with inflectional endings</w:t>
            </w:r>
          </w:p>
          <w:p w:rsidR="003D491E" w:rsidRDefault="003D491E" w:rsidP="003D491E">
            <w:pPr>
              <w:pStyle w:val="ListParagraph"/>
              <w:numPr>
                <w:ilvl w:val="2"/>
                <w:numId w:val="2"/>
              </w:numPr>
            </w:pPr>
            <w:r>
              <w:t>Call out rhyming words</w:t>
            </w:r>
          </w:p>
          <w:p w:rsidR="003D491E" w:rsidRDefault="003D491E" w:rsidP="003D491E">
            <w:pPr>
              <w:pStyle w:val="ListParagraph"/>
              <w:numPr>
                <w:ilvl w:val="2"/>
                <w:numId w:val="2"/>
              </w:numPr>
            </w:pPr>
            <w:r>
              <w:t xml:space="preserve">Call out words with vowel teams child is studying </w:t>
            </w:r>
          </w:p>
          <w:p w:rsidR="00752B1B" w:rsidRDefault="00752B1B" w:rsidP="00336C06">
            <w:pPr>
              <w:pStyle w:val="ListParagraph"/>
              <w:ind w:left="1080"/>
            </w:pPr>
          </w:p>
          <w:p w:rsidR="00752B1B" w:rsidRDefault="00752B1B" w:rsidP="00336C06">
            <w:pPr>
              <w:pStyle w:val="ListParagraph"/>
              <w:numPr>
                <w:ilvl w:val="0"/>
                <w:numId w:val="2"/>
              </w:numPr>
            </w:pPr>
            <w:r>
              <w:t>Recognize and produce rhyming words: learning about patterns, rhythms, and structure of language</w:t>
            </w:r>
          </w:p>
          <w:p w:rsidR="00752B1B" w:rsidRDefault="00752B1B" w:rsidP="00336C06">
            <w:pPr>
              <w:pStyle w:val="ListParagraph"/>
              <w:numPr>
                <w:ilvl w:val="1"/>
                <w:numId w:val="2"/>
              </w:numPr>
            </w:pPr>
            <w:r>
              <w:t>Read rhyming books and poetry</w:t>
            </w:r>
          </w:p>
          <w:p w:rsidR="00752B1B" w:rsidRDefault="00752B1B" w:rsidP="00336C06">
            <w:pPr>
              <w:pStyle w:val="ListParagraph"/>
              <w:numPr>
                <w:ilvl w:val="1"/>
                <w:numId w:val="2"/>
              </w:numPr>
            </w:pPr>
            <w:r>
              <w:t xml:space="preserve">Rhyming games online: </w:t>
            </w:r>
            <w:hyperlink r:id="rId12" w:history="1">
              <w:r w:rsidRPr="00D8600B">
                <w:rPr>
                  <w:rStyle w:val="Hyperlink"/>
                </w:rPr>
                <w:t>http://pbskids.org/games/rhyming</w:t>
              </w:r>
            </w:hyperlink>
            <w:r>
              <w:t xml:space="preserve">   </w:t>
            </w:r>
          </w:p>
          <w:p w:rsidR="00752B1B" w:rsidRDefault="00752B1B" w:rsidP="00336C06">
            <w:pPr>
              <w:pStyle w:val="ListParagraph"/>
              <w:numPr>
                <w:ilvl w:val="1"/>
                <w:numId w:val="2"/>
              </w:numPr>
            </w:pPr>
            <w:r>
              <w:t>Play rhyming games…what rhymes with cat? (hat, mat, pat, sat)</w:t>
            </w:r>
          </w:p>
          <w:p w:rsidR="00752B1B" w:rsidRDefault="00D0746E" w:rsidP="00336C06">
            <w:pPr>
              <w:pStyle w:val="ListParagraph"/>
              <w:numPr>
                <w:ilvl w:val="1"/>
                <w:numId w:val="2"/>
              </w:numPr>
            </w:pPr>
            <w:r>
              <w:t xml:space="preserve">Rhyming </w:t>
            </w:r>
            <w:r w:rsidR="003D491E">
              <w:t>cards/jars</w:t>
            </w:r>
            <w:r>
              <w:t>…word cards with different rhyming patterns that your child can sort.</w:t>
            </w:r>
            <w:r w:rsidR="003D491E">
              <w:t xml:space="preserve"> </w:t>
            </w:r>
          </w:p>
          <w:p w:rsidR="00752B1B" w:rsidRDefault="00752B1B" w:rsidP="00336C06">
            <w:pPr>
              <w:pStyle w:val="ListParagraph"/>
              <w:numPr>
                <w:ilvl w:val="0"/>
                <w:numId w:val="2"/>
              </w:numPr>
            </w:pPr>
            <w:r>
              <w:t xml:space="preserve">Play phonological word games: </w:t>
            </w:r>
          </w:p>
          <w:p w:rsidR="00752B1B" w:rsidRDefault="00752B1B" w:rsidP="00336C06">
            <w:pPr>
              <w:pStyle w:val="ListParagraph"/>
              <w:numPr>
                <w:ilvl w:val="1"/>
                <w:numId w:val="2"/>
              </w:numPr>
            </w:pPr>
            <w:r>
              <w:t>Give a word and have child identify the initial sound.</w:t>
            </w:r>
          </w:p>
          <w:p w:rsidR="00752B1B" w:rsidRDefault="00752B1B" w:rsidP="00336C06">
            <w:pPr>
              <w:pStyle w:val="ListParagraph"/>
              <w:numPr>
                <w:ilvl w:val="1"/>
                <w:numId w:val="2"/>
              </w:numPr>
            </w:pPr>
            <w:r>
              <w:t>Give a word and have child identify final sounds.</w:t>
            </w:r>
          </w:p>
          <w:p w:rsidR="00752B1B" w:rsidRDefault="00752B1B" w:rsidP="00336C06">
            <w:pPr>
              <w:pStyle w:val="ListParagraph"/>
              <w:numPr>
                <w:ilvl w:val="1"/>
                <w:numId w:val="2"/>
              </w:numPr>
            </w:pPr>
            <w:r>
              <w:t>Give a word and have child identify medial sounds.</w:t>
            </w:r>
          </w:p>
          <w:p w:rsidR="00752B1B" w:rsidRDefault="00752B1B" w:rsidP="00336C06">
            <w:pPr>
              <w:pStyle w:val="ListParagraph"/>
              <w:numPr>
                <w:ilvl w:val="1"/>
                <w:numId w:val="2"/>
              </w:numPr>
            </w:pPr>
            <w:r>
              <w:t>Give a word and have child add or substitute individual sounds in simple, one-</w:t>
            </w:r>
            <w:r w:rsidR="003D491E">
              <w:t>syllable words</w:t>
            </w:r>
            <w:r>
              <w:t xml:space="preserve"> to make new words. </w:t>
            </w:r>
          </w:p>
          <w:p w:rsidR="00752B1B" w:rsidRDefault="00752B1B" w:rsidP="00336C06">
            <w:pPr>
              <w:pStyle w:val="ListParagraph"/>
              <w:numPr>
                <w:ilvl w:val="1"/>
                <w:numId w:val="2"/>
              </w:numPr>
            </w:pPr>
            <w:r>
              <w:t>Segment words (“cat” broken down into individual sounds /k/ /a/ /t/</w:t>
            </w:r>
          </w:p>
          <w:p w:rsidR="00752B1B" w:rsidRDefault="00752B1B" w:rsidP="00336C06">
            <w:pPr>
              <w:pStyle w:val="ListParagraph"/>
              <w:numPr>
                <w:ilvl w:val="1"/>
                <w:numId w:val="2"/>
              </w:numPr>
            </w:pPr>
            <w:r>
              <w:t>Blend letters into words (parts to whole)</w:t>
            </w:r>
          </w:p>
          <w:p w:rsidR="00752B1B" w:rsidRDefault="00752B1B" w:rsidP="00336C06">
            <w:pPr>
              <w:pStyle w:val="ListParagraph"/>
              <w:ind w:left="1080"/>
            </w:pPr>
          </w:p>
          <w:p w:rsidR="00752B1B" w:rsidRDefault="00752B1B" w:rsidP="003D491E">
            <w:pPr>
              <w:pStyle w:val="ListParagraph"/>
              <w:numPr>
                <w:ilvl w:val="0"/>
                <w:numId w:val="2"/>
              </w:numPr>
            </w:pPr>
            <w:r>
              <w:t>Mode</w:t>
            </w:r>
            <w:r w:rsidR="003D491E">
              <w:t xml:space="preserve">l reading books with your child. </w:t>
            </w:r>
            <w:r>
              <w:t xml:space="preserve">Point out </w:t>
            </w:r>
            <w:r w:rsidR="003D491E">
              <w:t>the features of a sentence (e.g., first word, capitalization, ending punctuation)</w:t>
            </w:r>
            <w:r>
              <w:t>.</w:t>
            </w:r>
          </w:p>
        </w:tc>
      </w:tr>
      <w:tr w:rsidR="00752B1B" w:rsidTr="00336C06">
        <w:tc>
          <w:tcPr>
            <w:tcW w:w="1450" w:type="dxa"/>
            <w:vMerge/>
          </w:tcPr>
          <w:p w:rsidR="00752B1B" w:rsidRPr="00E81B1E" w:rsidRDefault="00752B1B" w:rsidP="00336C06">
            <w:pPr>
              <w:rPr>
                <w:smallCaps/>
              </w:rPr>
            </w:pPr>
          </w:p>
        </w:tc>
        <w:tc>
          <w:tcPr>
            <w:tcW w:w="4418" w:type="dxa"/>
          </w:tcPr>
          <w:p w:rsidR="00752B1B" w:rsidRDefault="00752B1B" w:rsidP="00336C06">
            <w:pPr>
              <w:rPr>
                <w:smallCaps/>
              </w:rPr>
            </w:pPr>
            <w:r>
              <w:rPr>
                <w:smallCaps/>
              </w:rPr>
              <w:t>Reading Standards for Literature &amp; Informational Skills</w:t>
            </w:r>
          </w:p>
          <w:p w:rsidR="00752B1B" w:rsidRDefault="00752B1B" w:rsidP="00336C06">
            <w:pPr>
              <w:rPr>
                <w:smallCaps/>
              </w:rPr>
            </w:pPr>
          </w:p>
        </w:tc>
        <w:tc>
          <w:tcPr>
            <w:tcW w:w="8640" w:type="dxa"/>
          </w:tcPr>
          <w:p w:rsidR="00752B1B" w:rsidRDefault="00752B1B" w:rsidP="00336C06">
            <w:pPr>
              <w:pStyle w:val="ListParagraph"/>
              <w:numPr>
                <w:ilvl w:val="0"/>
                <w:numId w:val="3"/>
              </w:numPr>
            </w:pPr>
            <w:r>
              <w:t>Read with your child every day. Discuss the story, asking questions about ideas and details in the story</w:t>
            </w:r>
            <w:r w:rsidR="003D491E">
              <w:t xml:space="preserve"> and the sequence of events</w:t>
            </w:r>
            <w:r>
              <w:t>.  Use complete sentences when talking about the content.</w:t>
            </w:r>
            <w:r w:rsidR="003D491E">
              <w:t xml:space="preserve"> </w:t>
            </w:r>
          </w:p>
          <w:p w:rsidR="00752B1B" w:rsidRDefault="003D491E" w:rsidP="00336C06">
            <w:pPr>
              <w:pStyle w:val="ListParagraph"/>
              <w:numPr>
                <w:ilvl w:val="0"/>
                <w:numId w:val="3"/>
              </w:numPr>
            </w:pPr>
            <w:r>
              <w:t xml:space="preserve">When reading literature, discuss the characters, setting, and major events in the story. Encourage your child to make predictions about what will happen next as you read. </w:t>
            </w:r>
          </w:p>
          <w:p w:rsidR="00752B1B" w:rsidRDefault="00752B1B" w:rsidP="00336C0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Talk about the parts of a book: </w:t>
            </w:r>
            <w:r w:rsidR="003D491E">
              <w:t>the front cover, back cover, the</w:t>
            </w:r>
            <w:r>
              <w:t xml:space="preserve"> title page</w:t>
            </w:r>
            <w:r w:rsidR="003D491E">
              <w:t>, dedication page, table of contents, and glossary</w:t>
            </w:r>
            <w:r>
              <w:t xml:space="preserve"> of the book. Discuss the information that can be found in each of these parts. 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752B1B" w:rsidRDefault="003D491E" w:rsidP="00336C06">
            <w:pPr>
              <w:pStyle w:val="ListParagraph"/>
              <w:numPr>
                <w:ilvl w:val="0"/>
                <w:numId w:val="3"/>
              </w:numPr>
            </w:pPr>
            <w:r>
              <w:t>Read two books on the same topic (informational texts) or adventure stories (literature) and compare and contrast the basic similarities and differences</w:t>
            </w:r>
            <w:r w:rsidR="00752B1B">
              <w:t>.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752B1B" w:rsidRDefault="00752B1B" w:rsidP="00336C06">
            <w:pPr>
              <w:pStyle w:val="ListParagraph"/>
              <w:numPr>
                <w:ilvl w:val="0"/>
                <w:numId w:val="3"/>
              </w:numPr>
            </w:pPr>
            <w:r>
              <w:t xml:space="preserve">Use technology to enhance your child’s interest in reading. </w:t>
            </w:r>
          </w:p>
          <w:p w:rsidR="00752B1B" w:rsidRDefault="00752B1B" w:rsidP="00336C06">
            <w:pPr>
              <w:pStyle w:val="ListParagraph"/>
              <w:numPr>
                <w:ilvl w:val="1"/>
                <w:numId w:val="3"/>
              </w:numPr>
            </w:pPr>
            <w:r>
              <w:t xml:space="preserve">OC Library, </w:t>
            </w:r>
            <w:proofErr w:type="spellStart"/>
            <w:r>
              <w:rPr>
                <w:i/>
              </w:rPr>
              <w:t>BookFlix</w:t>
            </w:r>
            <w:proofErr w:type="spellEnd"/>
            <w:r>
              <w:t xml:space="preserve">: </w:t>
            </w:r>
            <w:hyperlink r:id="rId13" w:history="1">
              <w:r w:rsidRPr="00F9196F">
                <w:rPr>
                  <w:rStyle w:val="Hyperlink"/>
                </w:rPr>
                <w:t>www.ocpl.org</w:t>
              </w:r>
            </w:hyperlink>
            <w:r>
              <w:t xml:space="preserve">, click on </w:t>
            </w:r>
            <w:r w:rsidRPr="005F0396">
              <w:rPr>
                <w:i/>
              </w:rPr>
              <w:t>Kids</w:t>
            </w:r>
            <w:r>
              <w:t xml:space="preserve">, then </w:t>
            </w:r>
            <w:r w:rsidRPr="005F0396">
              <w:rPr>
                <w:i/>
              </w:rPr>
              <w:t>Read</w:t>
            </w:r>
            <w:r>
              <w:t xml:space="preserve">, then </w:t>
            </w:r>
            <w:proofErr w:type="spellStart"/>
            <w:r w:rsidRPr="005F0396">
              <w:rPr>
                <w:i/>
              </w:rPr>
              <w:t>BookFlix</w:t>
            </w:r>
            <w:proofErr w:type="spellEnd"/>
            <w:r>
              <w:t>.</w:t>
            </w:r>
          </w:p>
        </w:tc>
      </w:tr>
      <w:tr w:rsidR="00752B1B" w:rsidTr="008F4310">
        <w:trPr>
          <w:trHeight w:val="3203"/>
        </w:trPr>
        <w:tc>
          <w:tcPr>
            <w:tcW w:w="1450" w:type="dxa"/>
            <w:vMerge/>
          </w:tcPr>
          <w:p w:rsidR="00752B1B" w:rsidRPr="00E81B1E" w:rsidRDefault="00752B1B" w:rsidP="00336C06">
            <w:pPr>
              <w:rPr>
                <w:smallCaps/>
              </w:rPr>
            </w:pPr>
          </w:p>
        </w:tc>
        <w:tc>
          <w:tcPr>
            <w:tcW w:w="4418" w:type="dxa"/>
          </w:tcPr>
          <w:p w:rsidR="00752B1B" w:rsidRDefault="00752B1B" w:rsidP="00336C06">
            <w:pPr>
              <w:rPr>
                <w:smallCaps/>
              </w:rPr>
            </w:pPr>
            <w:r>
              <w:rPr>
                <w:smallCaps/>
              </w:rPr>
              <w:t>Writing Standards</w:t>
            </w:r>
          </w:p>
          <w:p w:rsidR="00752B1B" w:rsidRDefault="00752B1B" w:rsidP="00336C06">
            <w:pPr>
              <w:rPr>
                <w:smallCaps/>
              </w:rPr>
            </w:pPr>
          </w:p>
        </w:tc>
        <w:tc>
          <w:tcPr>
            <w:tcW w:w="8640" w:type="dxa"/>
          </w:tcPr>
          <w:p w:rsidR="00752B1B" w:rsidRDefault="00752B1B" w:rsidP="00336C06">
            <w:pPr>
              <w:pStyle w:val="ListParagraph"/>
              <w:numPr>
                <w:ilvl w:val="0"/>
                <w:numId w:val="4"/>
              </w:numPr>
            </w:pPr>
            <w:r>
              <w:t xml:space="preserve">Create a family journal and write about special events together. </w:t>
            </w:r>
            <w:r w:rsidR="00DE6F2D">
              <w:t>S</w:t>
            </w:r>
            <w:r>
              <w:t xml:space="preserve">tudent can practice and apply </w:t>
            </w:r>
            <w:r w:rsidR="00DE6F2D">
              <w:t xml:space="preserve">phonetic </w:t>
            </w:r>
            <w:r w:rsidR="002A0B48">
              <w:t>skills and foundational skills learned.</w:t>
            </w:r>
          </w:p>
          <w:p w:rsidR="00752B1B" w:rsidRDefault="00752B1B" w:rsidP="00336C06">
            <w:pPr>
              <w:pStyle w:val="ListParagraph"/>
              <w:numPr>
                <w:ilvl w:val="0"/>
                <w:numId w:val="4"/>
              </w:numPr>
            </w:pPr>
            <w:r>
              <w:t>Scra</w:t>
            </w:r>
            <w:r w:rsidR="002A0B48">
              <w:t>pbook your school year and have your child write stories of memorable events at first grade</w:t>
            </w:r>
            <w:r>
              <w:t xml:space="preserve">. </w:t>
            </w:r>
          </w:p>
          <w:p w:rsidR="00752B1B" w:rsidRDefault="002A0B48" w:rsidP="00336C06">
            <w:pPr>
              <w:pStyle w:val="ListParagraph"/>
              <w:numPr>
                <w:ilvl w:val="0"/>
                <w:numId w:val="4"/>
              </w:numPr>
            </w:pPr>
            <w:r>
              <w:t>Create stories with your child or informational pieces about something your child learned and publish them using technology</w:t>
            </w:r>
            <w:r w:rsidR="00752B1B">
              <w:t xml:space="preserve">. </w:t>
            </w:r>
          </w:p>
          <w:p w:rsidR="002A0B48" w:rsidRDefault="002A0B48" w:rsidP="002A0B48">
            <w:pPr>
              <w:pStyle w:val="ListParagraph"/>
              <w:numPr>
                <w:ilvl w:val="0"/>
                <w:numId w:val="4"/>
              </w:numPr>
            </w:pPr>
            <w:r>
              <w:t>Draw with your child and tell a story about it. Model how to add details to your drawing and story</w:t>
            </w:r>
            <w:r w:rsidR="00752B1B">
              <w:t>.</w:t>
            </w:r>
          </w:p>
          <w:p w:rsidR="008F4310" w:rsidRDefault="002A0B48" w:rsidP="008F4310">
            <w:pPr>
              <w:pStyle w:val="ListParagraph"/>
              <w:numPr>
                <w:ilvl w:val="0"/>
                <w:numId w:val="4"/>
              </w:numPr>
            </w:pPr>
            <w:r>
              <w:t xml:space="preserve">With your child, write a book review about a book you just read stating your opinion </w:t>
            </w:r>
            <w:r w:rsidR="002F0D9A">
              <w:t>about the book and a reason why others should read it or not.</w:t>
            </w:r>
          </w:p>
          <w:p w:rsidR="00752B1B" w:rsidRDefault="008F4310" w:rsidP="00336C06">
            <w:pPr>
              <w:pStyle w:val="ListParagraph"/>
              <w:numPr>
                <w:ilvl w:val="0"/>
                <w:numId w:val="4"/>
              </w:numPr>
            </w:pPr>
            <w:r>
              <w:t>Create poetry with rhyming words.</w:t>
            </w:r>
          </w:p>
        </w:tc>
      </w:tr>
      <w:tr w:rsidR="00752B1B" w:rsidTr="00336C06">
        <w:tc>
          <w:tcPr>
            <w:tcW w:w="1450" w:type="dxa"/>
            <w:vMerge/>
          </w:tcPr>
          <w:p w:rsidR="00752B1B" w:rsidRPr="00E81B1E" w:rsidRDefault="00752B1B" w:rsidP="00336C06">
            <w:pPr>
              <w:rPr>
                <w:smallCaps/>
              </w:rPr>
            </w:pPr>
          </w:p>
        </w:tc>
        <w:tc>
          <w:tcPr>
            <w:tcW w:w="4418" w:type="dxa"/>
          </w:tcPr>
          <w:p w:rsidR="00752B1B" w:rsidRDefault="00752B1B" w:rsidP="00336C06">
            <w:pPr>
              <w:rPr>
                <w:smallCaps/>
              </w:rPr>
            </w:pPr>
            <w:r>
              <w:rPr>
                <w:smallCaps/>
              </w:rPr>
              <w:t>Listening &amp; Speaking Standards</w:t>
            </w:r>
          </w:p>
          <w:p w:rsidR="00752B1B" w:rsidRDefault="00752B1B" w:rsidP="00336C06">
            <w:pPr>
              <w:rPr>
                <w:smallCaps/>
              </w:rPr>
            </w:pPr>
          </w:p>
        </w:tc>
        <w:tc>
          <w:tcPr>
            <w:tcW w:w="8640" w:type="dxa"/>
          </w:tcPr>
          <w:p w:rsidR="002F0D9A" w:rsidRDefault="00752B1B" w:rsidP="00336C06">
            <w:pPr>
              <w:pStyle w:val="ListParagraph"/>
              <w:numPr>
                <w:ilvl w:val="0"/>
                <w:numId w:val="3"/>
              </w:numPr>
            </w:pPr>
            <w:r>
              <w:t>Listen to your child talking about the books they read</w:t>
            </w:r>
            <w:r w:rsidR="00CC7ED4">
              <w:t>. Watch a television program together</w:t>
            </w:r>
            <w:r w:rsidR="002F0D9A">
              <w:t>. Ask questions about what they read</w:t>
            </w:r>
            <w:r w:rsidR="00CC7ED4">
              <w:t xml:space="preserve"> or viewed</w:t>
            </w:r>
            <w:r w:rsidR="002F0D9A">
              <w:t>.</w:t>
            </w:r>
            <w:r w:rsidR="00CC7ED4">
              <w:t xml:space="preserve"> Make sure to use complete sentences. </w:t>
            </w:r>
          </w:p>
          <w:p w:rsidR="002F0D9A" w:rsidRDefault="002F0D9A" w:rsidP="002F0D9A">
            <w:pPr>
              <w:pStyle w:val="ListParagraph"/>
              <w:ind w:left="360"/>
            </w:pPr>
          </w:p>
          <w:p w:rsidR="00752B1B" w:rsidRDefault="00752B1B" w:rsidP="00336C06">
            <w:pPr>
              <w:pStyle w:val="ListParagraph"/>
              <w:numPr>
                <w:ilvl w:val="0"/>
                <w:numId w:val="3"/>
              </w:numPr>
            </w:pPr>
            <w:r>
              <w:t xml:space="preserve">Ask </w:t>
            </w:r>
            <w:r w:rsidR="002F0D9A">
              <w:t>your child</w:t>
            </w:r>
            <w:r>
              <w:t xml:space="preserve"> to tell you about their day at school and tell them about your day.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752B1B" w:rsidRDefault="002F0D9A" w:rsidP="00336C06">
            <w:pPr>
              <w:pStyle w:val="ListParagraph"/>
              <w:numPr>
                <w:ilvl w:val="0"/>
                <w:numId w:val="3"/>
              </w:numPr>
            </w:pPr>
            <w:r>
              <w:t xml:space="preserve">Share stories, events of the day, or future plans </w:t>
            </w:r>
            <w:r w:rsidR="00752B1B">
              <w:t>at the dinner table.</w:t>
            </w:r>
          </w:p>
        </w:tc>
      </w:tr>
      <w:tr w:rsidR="00752B1B" w:rsidTr="00336C06">
        <w:tc>
          <w:tcPr>
            <w:tcW w:w="1450" w:type="dxa"/>
            <w:vMerge/>
          </w:tcPr>
          <w:p w:rsidR="00752B1B" w:rsidRPr="00E81B1E" w:rsidRDefault="00752B1B" w:rsidP="00336C06">
            <w:pPr>
              <w:rPr>
                <w:smallCaps/>
              </w:rPr>
            </w:pPr>
          </w:p>
        </w:tc>
        <w:tc>
          <w:tcPr>
            <w:tcW w:w="4418" w:type="dxa"/>
          </w:tcPr>
          <w:p w:rsidR="00752B1B" w:rsidRDefault="00752B1B" w:rsidP="00336C06">
            <w:pPr>
              <w:rPr>
                <w:smallCaps/>
              </w:rPr>
            </w:pPr>
            <w:r>
              <w:rPr>
                <w:smallCaps/>
              </w:rPr>
              <w:t>Language Standards</w:t>
            </w:r>
          </w:p>
          <w:p w:rsidR="00752B1B" w:rsidRDefault="00752B1B" w:rsidP="00336C06">
            <w:pPr>
              <w:rPr>
                <w:smallCaps/>
              </w:rPr>
            </w:pPr>
          </w:p>
        </w:tc>
        <w:tc>
          <w:tcPr>
            <w:tcW w:w="8640" w:type="dxa"/>
          </w:tcPr>
          <w:p w:rsidR="00CC7ED4" w:rsidRDefault="00752B1B" w:rsidP="00CC7ED4">
            <w:pPr>
              <w:pStyle w:val="ListParagraph"/>
              <w:numPr>
                <w:ilvl w:val="0"/>
                <w:numId w:val="5"/>
              </w:numPr>
            </w:pPr>
            <w:r>
              <w:t>When writing, discuss and model the following conventions: use of upper- and lower-case letters, capitalization of the first word in a sentence, and punctuation (</w:t>
            </w:r>
            <w:proofErr w:type="gramStart"/>
            <w:r w:rsidR="00CC7ED4">
              <w:t xml:space="preserve">, </w:t>
            </w:r>
            <w:r>
              <w:t>.</w:t>
            </w:r>
            <w:proofErr w:type="gramEnd"/>
            <w:r>
              <w:t xml:space="preserve"> ! ?)</w:t>
            </w:r>
            <w:r w:rsidR="00CC7ED4">
              <w:t>.</w:t>
            </w:r>
          </w:p>
          <w:p w:rsidR="00752B1B" w:rsidRDefault="00CC7ED4" w:rsidP="00336C06">
            <w:pPr>
              <w:pStyle w:val="ListParagraph"/>
              <w:numPr>
                <w:ilvl w:val="0"/>
                <w:numId w:val="5"/>
              </w:numPr>
            </w:pPr>
            <w:r>
              <w:t>Play matching games with singular and plurals of common nouns or possessive forms of words.</w:t>
            </w:r>
          </w:p>
          <w:p w:rsidR="00752B1B" w:rsidRDefault="00752B1B" w:rsidP="00336C06">
            <w:pPr>
              <w:pStyle w:val="ListParagraph"/>
              <w:numPr>
                <w:ilvl w:val="0"/>
                <w:numId w:val="5"/>
              </w:numPr>
            </w:pPr>
            <w:r>
              <w:t>Talk about unfamiliar words encountered in the environment, speech, and books.</w:t>
            </w:r>
          </w:p>
          <w:p w:rsidR="00752B1B" w:rsidRDefault="00752B1B" w:rsidP="00336C06">
            <w:pPr>
              <w:pStyle w:val="ListParagraph"/>
              <w:numPr>
                <w:ilvl w:val="0"/>
                <w:numId w:val="5"/>
              </w:numPr>
            </w:pPr>
            <w:r>
              <w:t>Play sorting games. Sort common objects into categories (e.g., shapes, food) to develop a sense of the concepts the categories represent.</w:t>
            </w:r>
          </w:p>
          <w:p w:rsidR="00752B1B" w:rsidRDefault="00752B1B" w:rsidP="00336C06">
            <w:pPr>
              <w:pStyle w:val="ListParagraph"/>
              <w:numPr>
                <w:ilvl w:val="0"/>
                <w:numId w:val="5"/>
              </w:numPr>
            </w:pPr>
            <w:r>
              <w:t>Play games around the concept of opposites (antonyms) and the same (synonyms).</w:t>
            </w:r>
          </w:p>
        </w:tc>
      </w:tr>
    </w:tbl>
    <w:p w:rsidR="00CC7ED4" w:rsidRDefault="00CC7ED4" w:rsidP="00752B1B">
      <w:pPr>
        <w:jc w:val="center"/>
        <w:rPr>
          <w:b/>
          <w:color w:val="C00000"/>
        </w:rPr>
      </w:pPr>
    </w:p>
    <w:p w:rsidR="00CC7ED4" w:rsidRDefault="00CC7ED4">
      <w:pPr>
        <w:rPr>
          <w:b/>
          <w:color w:val="C00000"/>
        </w:rPr>
      </w:pPr>
      <w:bookmarkStart w:id="0" w:name="_GoBack"/>
      <w:bookmarkEnd w:id="0"/>
    </w:p>
    <w:p w:rsidR="00752B1B" w:rsidRPr="003118B7" w:rsidRDefault="00752B1B" w:rsidP="00752B1B">
      <w:pPr>
        <w:jc w:val="center"/>
        <w:rPr>
          <w:b/>
          <w:color w:val="C00000"/>
        </w:rPr>
      </w:pPr>
      <w:r w:rsidRPr="003118B7">
        <w:rPr>
          <w:b/>
          <w:color w:val="C00000"/>
        </w:rPr>
        <w:t>MANDARIN IMMERSION PROGRAM</w:t>
      </w:r>
    </w:p>
    <w:p w:rsidR="00752B1B" w:rsidRPr="00E1376B" w:rsidRDefault="00752B1B" w:rsidP="00752B1B">
      <w:pPr>
        <w:jc w:val="center"/>
        <w:rPr>
          <w:b/>
        </w:rPr>
      </w:pPr>
      <w:r w:rsidRPr="00E1376B">
        <w:rPr>
          <w:b/>
        </w:rPr>
        <w:t>Parent Guide for Supporting English Literacy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4328"/>
        <w:gridCol w:w="8730"/>
      </w:tblGrid>
      <w:tr w:rsidR="00752B1B" w:rsidTr="0013366A">
        <w:tc>
          <w:tcPr>
            <w:tcW w:w="1450" w:type="dxa"/>
            <w:shd w:val="clear" w:color="auto" w:fill="D6E3BC" w:themeFill="accent3" w:themeFillTint="66"/>
          </w:tcPr>
          <w:p w:rsidR="00752B1B" w:rsidRPr="00A449E5" w:rsidRDefault="00752B1B" w:rsidP="00336C06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>Grade Level</w:t>
            </w:r>
          </w:p>
        </w:tc>
        <w:tc>
          <w:tcPr>
            <w:tcW w:w="4328" w:type="dxa"/>
            <w:shd w:val="clear" w:color="auto" w:fill="D6E3BC" w:themeFill="accent3" w:themeFillTint="66"/>
          </w:tcPr>
          <w:p w:rsidR="00752B1B" w:rsidRPr="00A449E5" w:rsidRDefault="00752B1B" w:rsidP="00336C06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 xml:space="preserve">California Common Core State Standards </w:t>
            </w:r>
          </w:p>
          <w:p w:rsidR="00752B1B" w:rsidRPr="00A449E5" w:rsidRDefault="00752B1B" w:rsidP="00336C06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>for English Language Arts &amp; Literacy</w:t>
            </w:r>
          </w:p>
        </w:tc>
        <w:tc>
          <w:tcPr>
            <w:tcW w:w="8730" w:type="dxa"/>
            <w:shd w:val="clear" w:color="auto" w:fill="D6E3BC" w:themeFill="accent3" w:themeFillTint="66"/>
          </w:tcPr>
          <w:p w:rsidR="00752B1B" w:rsidRPr="00A449E5" w:rsidRDefault="00752B1B" w:rsidP="00336C06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>How Parents Can Support</w:t>
            </w:r>
          </w:p>
          <w:p w:rsidR="00752B1B" w:rsidRPr="00A449E5" w:rsidRDefault="00752B1B" w:rsidP="00336C06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>and Resources</w:t>
            </w:r>
          </w:p>
        </w:tc>
      </w:tr>
      <w:tr w:rsidR="00752B1B" w:rsidTr="0013366A">
        <w:tc>
          <w:tcPr>
            <w:tcW w:w="1450" w:type="dxa"/>
            <w:vMerge w:val="restart"/>
          </w:tcPr>
          <w:p w:rsidR="00752B1B" w:rsidRPr="00E81B1E" w:rsidRDefault="003118B7" w:rsidP="00336C06">
            <w:pPr>
              <w:rPr>
                <w:smallCaps/>
              </w:rPr>
            </w:pPr>
            <w:r>
              <w:rPr>
                <w:smallCaps/>
              </w:rPr>
              <w:t>Second</w:t>
            </w:r>
          </w:p>
        </w:tc>
        <w:tc>
          <w:tcPr>
            <w:tcW w:w="4328" w:type="dxa"/>
          </w:tcPr>
          <w:p w:rsidR="00752B1B" w:rsidRPr="00207C77" w:rsidRDefault="00752B1B" w:rsidP="00336C06">
            <w:pPr>
              <w:rPr>
                <w:b/>
                <w:smallCaps/>
              </w:rPr>
            </w:pPr>
            <w:r w:rsidRPr="00207C77">
              <w:rPr>
                <w:b/>
                <w:smallCaps/>
              </w:rPr>
              <w:t>Reading Standards for Foundational Skills</w:t>
            </w:r>
          </w:p>
          <w:p w:rsidR="00752B1B" w:rsidRDefault="002615D0" w:rsidP="00336C06">
            <w:pPr>
              <w:pStyle w:val="ListParagraph"/>
              <w:numPr>
                <w:ilvl w:val="0"/>
                <w:numId w:val="2"/>
              </w:numPr>
            </w:pPr>
            <w:r>
              <w:t>Distinguish long &amp; short vowels when reading.</w:t>
            </w:r>
          </w:p>
          <w:p w:rsidR="00752B1B" w:rsidRDefault="002615D0" w:rsidP="00336C06">
            <w:pPr>
              <w:pStyle w:val="ListParagraph"/>
              <w:numPr>
                <w:ilvl w:val="0"/>
                <w:numId w:val="2"/>
              </w:numPr>
            </w:pPr>
            <w:r>
              <w:t>Know spelling-sound correspondence for common vowel teams.</w:t>
            </w:r>
          </w:p>
          <w:p w:rsidR="00752B1B" w:rsidRDefault="002615D0" w:rsidP="00336C06">
            <w:pPr>
              <w:pStyle w:val="ListParagraph"/>
              <w:numPr>
                <w:ilvl w:val="0"/>
                <w:numId w:val="2"/>
              </w:numPr>
            </w:pPr>
            <w:r>
              <w:t>Decode two-syllable</w:t>
            </w:r>
            <w:r w:rsidR="00752B1B">
              <w:t xml:space="preserve"> words</w:t>
            </w:r>
            <w:r>
              <w:t xml:space="preserve"> with long vowels.</w:t>
            </w:r>
          </w:p>
          <w:p w:rsidR="00752B1B" w:rsidRDefault="002615D0" w:rsidP="00336C06">
            <w:pPr>
              <w:pStyle w:val="ListParagraph"/>
              <w:numPr>
                <w:ilvl w:val="0"/>
                <w:numId w:val="2"/>
              </w:numPr>
            </w:pPr>
            <w:r>
              <w:t>Decode words with prefixes and suffixes</w:t>
            </w:r>
          </w:p>
          <w:p w:rsidR="00752B1B" w:rsidRPr="008F4310" w:rsidRDefault="002615D0" w:rsidP="00336C06">
            <w:pPr>
              <w:pStyle w:val="ListParagraph"/>
              <w:numPr>
                <w:ilvl w:val="0"/>
                <w:numId w:val="2"/>
              </w:numPr>
            </w:pPr>
            <w:r>
              <w:t>Recognize and spell irregularly spelled words.</w:t>
            </w:r>
          </w:p>
        </w:tc>
        <w:tc>
          <w:tcPr>
            <w:tcW w:w="8730" w:type="dxa"/>
          </w:tcPr>
          <w:p w:rsidR="00752B1B" w:rsidRDefault="002615D0" w:rsidP="00336C06">
            <w:pPr>
              <w:pStyle w:val="ListParagraph"/>
              <w:numPr>
                <w:ilvl w:val="0"/>
                <w:numId w:val="2"/>
              </w:numPr>
            </w:pPr>
            <w:r>
              <w:t>Become word detectives, search out words when reading books, viewing a website, or driving around town. Searches can be for:</w:t>
            </w:r>
            <w:r w:rsidR="00752B1B">
              <w:t xml:space="preserve"> </w:t>
            </w:r>
          </w:p>
          <w:p w:rsidR="00752B1B" w:rsidRDefault="002615D0" w:rsidP="00336C06">
            <w:pPr>
              <w:pStyle w:val="ListParagraph"/>
              <w:numPr>
                <w:ilvl w:val="1"/>
                <w:numId w:val="2"/>
              </w:numPr>
            </w:pPr>
            <w:r>
              <w:t>Long vowel and short vowel words</w:t>
            </w:r>
          </w:p>
          <w:p w:rsidR="00752B1B" w:rsidRDefault="002615D0" w:rsidP="00336C06">
            <w:pPr>
              <w:pStyle w:val="ListParagraph"/>
              <w:numPr>
                <w:ilvl w:val="1"/>
                <w:numId w:val="2"/>
              </w:numPr>
            </w:pPr>
            <w:r>
              <w:t>Two-syllable words with long vowels</w:t>
            </w:r>
          </w:p>
          <w:p w:rsidR="00752B1B" w:rsidRDefault="002615D0" w:rsidP="00336C06">
            <w:pPr>
              <w:pStyle w:val="ListParagraph"/>
              <w:numPr>
                <w:ilvl w:val="1"/>
                <w:numId w:val="2"/>
              </w:numPr>
            </w:pPr>
            <w:r>
              <w:t xml:space="preserve">Words with prefixes or suffixes </w:t>
            </w:r>
          </w:p>
          <w:p w:rsidR="00752B1B" w:rsidRDefault="00752B1B" w:rsidP="00336C06">
            <w:pPr>
              <w:pStyle w:val="ListParagraph"/>
              <w:ind w:left="1080"/>
            </w:pPr>
          </w:p>
          <w:p w:rsidR="00752B1B" w:rsidRDefault="00752B1B" w:rsidP="00336C06">
            <w:pPr>
              <w:pStyle w:val="ListParagraph"/>
              <w:numPr>
                <w:ilvl w:val="0"/>
                <w:numId w:val="2"/>
              </w:numPr>
            </w:pPr>
            <w:r>
              <w:t>Play phonological word games</w:t>
            </w:r>
            <w:r w:rsidR="002615D0">
              <w:t xml:space="preserve"> found online, such as</w:t>
            </w:r>
            <w:r>
              <w:t xml:space="preserve">: </w:t>
            </w:r>
          </w:p>
          <w:p w:rsidR="002615D0" w:rsidRDefault="002615D0" w:rsidP="008F4310">
            <w:pPr>
              <w:pStyle w:val="ListParagraph"/>
              <w:numPr>
                <w:ilvl w:val="1"/>
                <w:numId w:val="2"/>
              </w:numPr>
            </w:pPr>
            <w:r>
              <w:t xml:space="preserve">PBS Kids: </w:t>
            </w:r>
            <w:hyperlink r:id="rId14" w:history="1">
              <w:r w:rsidRPr="00F9196F">
                <w:rPr>
                  <w:rStyle w:val="Hyperlink"/>
                </w:rPr>
                <w:t>http://pbskids.org</w:t>
              </w:r>
            </w:hyperlink>
          </w:p>
          <w:p w:rsidR="00752B1B" w:rsidRDefault="00752B1B" w:rsidP="00336C06">
            <w:pPr>
              <w:pStyle w:val="ListParagraph"/>
              <w:ind w:left="1080"/>
            </w:pPr>
          </w:p>
          <w:p w:rsidR="00752B1B" w:rsidRDefault="002615D0" w:rsidP="00336C06">
            <w:pPr>
              <w:pStyle w:val="ListParagraph"/>
              <w:numPr>
                <w:ilvl w:val="0"/>
                <w:numId w:val="2"/>
              </w:numPr>
            </w:pPr>
            <w:r>
              <w:t>When reading point out words based on the foundational skills for second grade</w:t>
            </w:r>
            <w:r w:rsidR="00752B1B">
              <w:t>.</w:t>
            </w:r>
          </w:p>
        </w:tc>
      </w:tr>
      <w:tr w:rsidR="00752B1B" w:rsidTr="0013366A">
        <w:tc>
          <w:tcPr>
            <w:tcW w:w="1450" w:type="dxa"/>
            <w:vMerge/>
          </w:tcPr>
          <w:p w:rsidR="00752B1B" w:rsidRPr="00E81B1E" w:rsidRDefault="00752B1B" w:rsidP="00336C06">
            <w:pPr>
              <w:rPr>
                <w:smallCaps/>
              </w:rPr>
            </w:pPr>
          </w:p>
        </w:tc>
        <w:tc>
          <w:tcPr>
            <w:tcW w:w="4328" w:type="dxa"/>
          </w:tcPr>
          <w:p w:rsidR="00752B1B" w:rsidRDefault="00752B1B" w:rsidP="00336C06">
            <w:pPr>
              <w:rPr>
                <w:smallCaps/>
              </w:rPr>
            </w:pPr>
            <w:r>
              <w:rPr>
                <w:smallCaps/>
              </w:rPr>
              <w:t>Reading Standards for Literature &amp; Informational Skills</w:t>
            </w:r>
          </w:p>
          <w:p w:rsidR="00752B1B" w:rsidRDefault="00752B1B" w:rsidP="00336C06">
            <w:pPr>
              <w:rPr>
                <w:smallCaps/>
              </w:rPr>
            </w:pPr>
          </w:p>
        </w:tc>
        <w:tc>
          <w:tcPr>
            <w:tcW w:w="8730" w:type="dxa"/>
          </w:tcPr>
          <w:p w:rsidR="00752B1B" w:rsidRDefault="00752B1B" w:rsidP="00336C06">
            <w:pPr>
              <w:pStyle w:val="ListParagraph"/>
              <w:numPr>
                <w:ilvl w:val="0"/>
                <w:numId w:val="3"/>
              </w:numPr>
            </w:pPr>
            <w:r>
              <w:t>Read with your child every day. Discuss the story</w:t>
            </w:r>
            <w:r w:rsidR="004D11BB">
              <w:t xml:space="preserve"> or informational text</w:t>
            </w:r>
            <w:r>
              <w:t xml:space="preserve">, asking questions about ideas and details.  </w:t>
            </w:r>
            <w:r w:rsidR="004D11BB">
              <w:t>(</w:t>
            </w:r>
            <w:r w:rsidR="004D11BB">
              <w:rPr>
                <w:i/>
              </w:rPr>
              <w:t>who, what, when, where, why</w:t>
            </w:r>
            <w:r w:rsidR="004D11BB">
              <w:t xml:space="preserve"> questions) 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752B1B" w:rsidRDefault="004D11BB" w:rsidP="00336C06">
            <w:pPr>
              <w:pStyle w:val="ListParagraph"/>
              <w:numPr>
                <w:ilvl w:val="0"/>
                <w:numId w:val="3"/>
              </w:numPr>
            </w:pPr>
            <w:r>
              <w:t>Read fables and folktales from diverse cultures, and discuss the central message, moral, or lesson</w:t>
            </w:r>
            <w:r w:rsidR="00752B1B">
              <w:t xml:space="preserve">. </w:t>
            </w:r>
            <w:r>
              <w:t xml:space="preserve"> 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752B1B" w:rsidRDefault="004D11BB" w:rsidP="00336C06">
            <w:pPr>
              <w:pStyle w:val="ListParagraph"/>
              <w:numPr>
                <w:ilvl w:val="0"/>
                <w:numId w:val="3"/>
              </w:numPr>
            </w:pPr>
            <w:r>
              <w:t>When reading literature, discuss the differences in the points of view of characters</w:t>
            </w:r>
            <w:r w:rsidR="00752B1B">
              <w:t>.</w:t>
            </w:r>
            <w:r>
              <w:t xml:space="preserve"> When reading informational texts, discuss the main purpose of the text and what the author wants to answer, explain, or describe.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752B1B" w:rsidRDefault="00752B1B" w:rsidP="00336C06">
            <w:pPr>
              <w:pStyle w:val="ListParagraph"/>
              <w:numPr>
                <w:ilvl w:val="0"/>
                <w:numId w:val="3"/>
              </w:numPr>
            </w:pPr>
            <w:r>
              <w:t xml:space="preserve">Use technology to enhance your child’s interest in reading. </w:t>
            </w:r>
          </w:p>
          <w:p w:rsidR="00752B1B" w:rsidRDefault="00752B1B" w:rsidP="00336C06">
            <w:pPr>
              <w:pStyle w:val="ListParagraph"/>
              <w:numPr>
                <w:ilvl w:val="1"/>
                <w:numId w:val="3"/>
              </w:numPr>
            </w:pPr>
            <w:r>
              <w:t xml:space="preserve">OC Library, </w:t>
            </w:r>
            <w:proofErr w:type="spellStart"/>
            <w:r>
              <w:rPr>
                <w:i/>
              </w:rPr>
              <w:t>BookFlix</w:t>
            </w:r>
            <w:proofErr w:type="spellEnd"/>
            <w:r>
              <w:t xml:space="preserve">: </w:t>
            </w:r>
            <w:hyperlink r:id="rId15" w:history="1">
              <w:r w:rsidRPr="00F9196F">
                <w:rPr>
                  <w:rStyle w:val="Hyperlink"/>
                </w:rPr>
                <w:t>www.ocpl.org</w:t>
              </w:r>
            </w:hyperlink>
            <w:r>
              <w:t xml:space="preserve">, click on </w:t>
            </w:r>
            <w:r w:rsidRPr="005F0396">
              <w:rPr>
                <w:i/>
              </w:rPr>
              <w:t>Kids</w:t>
            </w:r>
            <w:r>
              <w:t xml:space="preserve">, then </w:t>
            </w:r>
            <w:r w:rsidRPr="005F0396">
              <w:rPr>
                <w:i/>
              </w:rPr>
              <w:t>Read</w:t>
            </w:r>
            <w:r>
              <w:t xml:space="preserve">, then </w:t>
            </w:r>
            <w:proofErr w:type="spellStart"/>
            <w:r w:rsidRPr="005F0396">
              <w:rPr>
                <w:i/>
              </w:rPr>
              <w:t>BookFlix</w:t>
            </w:r>
            <w:proofErr w:type="spellEnd"/>
            <w:r>
              <w:t>.</w:t>
            </w:r>
          </w:p>
          <w:p w:rsidR="00752B1B" w:rsidRDefault="00752B1B" w:rsidP="00336C06">
            <w:pPr>
              <w:pStyle w:val="ListParagraph"/>
              <w:ind w:left="1080"/>
            </w:pPr>
          </w:p>
        </w:tc>
      </w:tr>
      <w:tr w:rsidR="00752B1B" w:rsidTr="0013366A">
        <w:tc>
          <w:tcPr>
            <w:tcW w:w="1450" w:type="dxa"/>
            <w:vMerge/>
          </w:tcPr>
          <w:p w:rsidR="00752B1B" w:rsidRPr="00E81B1E" w:rsidRDefault="00752B1B" w:rsidP="00336C06">
            <w:pPr>
              <w:rPr>
                <w:smallCaps/>
              </w:rPr>
            </w:pPr>
          </w:p>
        </w:tc>
        <w:tc>
          <w:tcPr>
            <w:tcW w:w="4328" w:type="dxa"/>
          </w:tcPr>
          <w:p w:rsidR="00752B1B" w:rsidRDefault="00752B1B" w:rsidP="00336C06">
            <w:pPr>
              <w:rPr>
                <w:smallCaps/>
              </w:rPr>
            </w:pPr>
            <w:r>
              <w:rPr>
                <w:smallCaps/>
              </w:rPr>
              <w:t>Writing Standards</w:t>
            </w:r>
          </w:p>
          <w:p w:rsidR="00752B1B" w:rsidRDefault="00752B1B" w:rsidP="00336C06">
            <w:pPr>
              <w:rPr>
                <w:smallCaps/>
              </w:rPr>
            </w:pPr>
          </w:p>
        </w:tc>
        <w:tc>
          <w:tcPr>
            <w:tcW w:w="8730" w:type="dxa"/>
          </w:tcPr>
          <w:p w:rsidR="00752B1B" w:rsidRDefault="00752B1B" w:rsidP="00336C06">
            <w:pPr>
              <w:pStyle w:val="ListParagraph"/>
              <w:numPr>
                <w:ilvl w:val="0"/>
                <w:numId w:val="4"/>
              </w:numPr>
            </w:pPr>
            <w:r>
              <w:t>Create a family journal and write about special events together.</w:t>
            </w:r>
            <w:r w:rsidR="004D11BB">
              <w:t xml:space="preserve"> </w:t>
            </w:r>
            <w:r w:rsidR="006E4C8B">
              <w:t>Talk about writing, adding details to strengthen writing as needed.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752B1B" w:rsidRDefault="006E4C8B" w:rsidP="00336C06">
            <w:pPr>
              <w:pStyle w:val="ListParagraph"/>
              <w:numPr>
                <w:ilvl w:val="0"/>
                <w:numId w:val="4"/>
              </w:numPr>
            </w:pPr>
            <w:r>
              <w:t>Collaborate with your child on a research project on an area of interest</w:t>
            </w:r>
            <w:r w:rsidR="00752B1B">
              <w:t>.</w:t>
            </w:r>
            <w:r>
              <w:t xml:space="preserve"> Expand knowledge through research using digital tools, visits to the library, and excursions. </w:t>
            </w:r>
            <w:r w:rsidR="00752B1B">
              <w:t xml:space="preserve"> 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752B1B" w:rsidRDefault="006E4C8B" w:rsidP="00336C06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Create a blog recommending books and movies others should read or watch</w:t>
            </w:r>
            <w:r w:rsidR="00752B1B">
              <w:t>.</w:t>
            </w:r>
            <w:r>
              <w:t xml:space="preserve"> Have your child state their opinions and supply reasons for the opinion then conclude the opinion piece.</w:t>
            </w:r>
          </w:p>
          <w:p w:rsidR="00752B1B" w:rsidRDefault="00752B1B" w:rsidP="006E4C8B">
            <w:pPr>
              <w:pStyle w:val="ListParagraph"/>
              <w:ind w:left="360"/>
            </w:pPr>
          </w:p>
        </w:tc>
      </w:tr>
      <w:tr w:rsidR="00752B1B" w:rsidTr="0013366A">
        <w:tc>
          <w:tcPr>
            <w:tcW w:w="1450" w:type="dxa"/>
            <w:vMerge/>
          </w:tcPr>
          <w:p w:rsidR="00752B1B" w:rsidRPr="00E81B1E" w:rsidRDefault="00752B1B" w:rsidP="00336C06">
            <w:pPr>
              <w:rPr>
                <w:smallCaps/>
              </w:rPr>
            </w:pPr>
          </w:p>
        </w:tc>
        <w:tc>
          <w:tcPr>
            <w:tcW w:w="4328" w:type="dxa"/>
          </w:tcPr>
          <w:p w:rsidR="00752B1B" w:rsidRDefault="00752B1B" w:rsidP="00336C06">
            <w:pPr>
              <w:rPr>
                <w:smallCaps/>
              </w:rPr>
            </w:pPr>
            <w:r>
              <w:rPr>
                <w:smallCaps/>
              </w:rPr>
              <w:t>Listening &amp; Speaking Standards</w:t>
            </w:r>
          </w:p>
          <w:p w:rsidR="00752B1B" w:rsidRDefault="00752B1B" w:rsidP="00336C06">
            <w:pPr>
              <w:rPr>
                <w:smallCaps/>
              </w:rPr>
            </w:pPr>
          </w:p>
        </w:tc>
        <w:tc>
          <w:tcPr>
            <w:tcW w:w="8730" w:type="dxa"/>
          </w:tcPr>
          <w:p w:rsidR="00752B1B" w:rsidRPr="005F0396" w:rsidRDefault="00752B1B" w:rsidP="00336C06">
            <w:pPr>
              <w:pStyle w:val="ListParagraph"/>
              <w:numPr>
                <w:ilvl w:val="0"/>
                <w:numId w:val="3"/>
              </w:numPr>
            </w:pPr>
            <w:r>
              <w:t xml:space="preserve">Listen to your child talking about </w:t>
            </w:r>
            <w:r w:rsidR="006E4C8B">
              <w:t xml:space="preserve">information they learn from books and other media. 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6E4C8B" w:rsidRDefault="006E4C8B" w:rsidP="006E4C8B">
            <w:pPr>
              <w:pStyle w:val="ListParagraph"/>
              <w:numPr>
                <w:ilvl w:val="0"/>
                <w:numId w:val="3"/>
              </w:numPr>
            </w:pPr>
            <w:r>
              <w:t>Have your child record</w:t>
            </w:r>
            <w:r w:rsidR="007A7837">
              <w:t xml:space="preserve"> him/herself</w:t>
            </w:r>
            <w:r>
              <w:t xml:space="preserve"> telling a story or recounting an experience with appropriate and relevant, descriptive details using digital media.</w:t>
            </w:r>
          </w:p>
          <w:p w:rsidR="006E4C8B" w:rsidRDefault="006E4C8B" w:rsidP="006E4C8B">
            <w:pPr>
              <w:pStyle w:val="ListParagraph"/>
            </w:pPr>
          </w:p>
          <w:p w:rsidR="00752B1B" w:rsidRDefault="00752B1B" w:rsidP="006E4C8B">
            <w:pPr>
              <w:pStyle w:val="ListParagraph"/>
              <w:numPr>
                <w:ilvl w:val="0"/>
                <w:numId w:val="3"/>
              </w:numPr>
            </w:pPr>
            <w:r>
              <w:t>Ask them to tell you about their day at scho</w:t>
            </w:r>
            <w:r w:rsidR="006E4C8B">
              <w:t>ol and tell them about your day and s</w:t>
            </w:r>
            <w:r>
              <w:t>hare stories at the dinner table.</w:t>
            </w:r>
          </w:p>
          <w:p w:rsidR="00752B1B" w:rsidRDefault="00752B1B" w:rsidP="00336C06">
            <w:pPr>
              <w:pStyle w:val="ListParagraph"/>
              <w:ind w:left="360"/>
            </w:pPr>
          </w:p>
        </w:tc>
      </w:tr>
      <w:tr w:rsidR="00752B1B" w:rsidTr="0013366A">
        <w:tc>
          <w:tcPr>
            <w:tcW w:w="1450" w:type="dxa"/>
            <w:vMerge/>
          </w:tcPr>
          <w:p w:rsidR="00752B1B" w:rsidRPr="00E81B1E" w:rsidRDefault="00752B1B" w:rsidP="00336C06">
            <w:pPr>
              <w:rPr>
                <w:smallCaps/>
              </w:rPr>
            </w:pPr>
          </w:p>
        </w:tc>
        <w:tc>
          <w:tcPr>
            <w:tcW w:w="4328" w:type="dxa"/>
          </w:tcPr>
          <w:p w:rsidR="00752B1B" w:rsidRDefault="00752B1B" w:rsidP="00336C06">
            <w:pPr>
              <w:rPr>
                <w:smallCaps/>
              </w:rPr>
            </w:pPr>
            <w:r>
              <w:rPr>
                <w:smallCaps/>
              </w:rPr>
              <w:t>Language Standards</w:t>
            </w:r>
          </w:p>
          <w:p w:rsidR="00752B1B" w:rsidRDefault="00752B1B" w:rsidP="00336C06">
            <w:pPr>
              <w:rPr>
                <w:smallCaps/>
              </w:rPr>
            </w:pPr>
          </w:p>
        </w:tc>
        <w:tc>
          <w:tcPr>
            <w:tcW w:w="8730" w:type="dxa"/>
          </w:tcPr>
          <w:p w:rsidR="00752B1B" w:rsidRDefault="00752B1B" w:rsidP="00336C06">
            <w:pPr>
              <w:pStyle w:val="ListParagraph"/>
              <w:numPr>
                <w:ilvl w:val="0"/>
                <w:numId w:val="5"/>
              </w:numPr>
            </w:pPr>
            <w:r>
              <w:t xml:space="preserve">When writing, discuss and model the following conventions: </w:t>
            </w:r>
            <w:r w:rsidR="007A7837">
              <w:t>capitalization of holidays, product names, and geographic names; commas in greetings &amp; closing letters; apostrophe to form possessives and contractions.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752B1B" w:rsidRDefault="00752B1B" w:rsidP="007A7837">
            <w:pPr>
              <w:pStyle w:val="ListParagraph"/>
              <w:numPr>
                <w:ilvl w:val="0"/>
                <w:numId w:val="5"/>
              </w:numPr>
            </w:pPr>
            <w:r>
              <w:t>Talk about un</w:t>
            </w:r>
            <w:r w:rsidR="007A7837">
              <w:t>known</w:t>
            </w:r>
            <w:r>
              <w:t xml:space="preserve"> </w:t>
            </w:r>
            <w:r w:rsidR="007A7837">
              <w:t xml:space="preserve">and multiple-meaning </w:t>
            </w:r>
            <w:r>
              <w:t>words encountered in the environment, speech, and books.</w:t>
            </w:r>
            <w:r w:rsidR="007A7837">
              <w:t xml:space="preserve"> Use glossaries and beginning dictionaries, both digital and print, to determine and clarify the meanings of words and phrases</w:t>
            </w:r>
            <w:r>
              <w:t>.</w:t>
            </w:r>
          </w:p>
          <w:p w:rsidR="00752B1B" w:rsidRDefault="00752B1B" w:rsidP="00336C06">
            <w:pPr>
              <w:pStyle w:val="ListParagraph"/>
            </w:pPr>
          </w:p>
          <w:p w:rsidR="00752B1B" w:rsidRDefault="00752B1B" w:rsidP="00336C06">
            <w:pPr>
              <w:pStyle w:val="ListParagraph"/>
              <w:numPr>
                <w:ilvl w:val="0"/>
                <w:numId w:val="5"/>
              </w:numPr>
            </w:pPr>
            <w:r>
              <w:t xml:space="preserve">Play games around the concept of </w:t>
            </w:r>
            <w:r w:rsidR="007A7837">
              <w:t>using root words as clues to the meaning of an unknown/unfamiliar word. (</w:t>
            </w:r>
            <w:r w:rsidR="007A7837" w:rsidRPr="007A7837">
              <w:rPr>
                <w:i/>
              </w:rPr>
              <w:t>addition, additional</w:t>
            </w:r>
            <w:r w:rsidR="007A7837">
              <w:t>)</w:t>
            </w:r>
          </w:p>
          <w:p w:rsidR="00752B1B" w:rsidRDefault="00752B1B" w:rsidP="00336C06">
            <w:pPr>
              <w:pStyle w:val="ListParagraph"/>
              <w:ind w:left="360"/>
            </w:pPr>
          </w:p>
        </w:tc>
      </w:tr>
    </w:tbl>
    <w:p w:rsidR="006E4C8B" w:rsidRDefault="006E4C8B" w:rsidP="00752B1B">
      <w:pPr>
        <w:jc w:val="center"/>
        <w:rPr>
          <w:b/>
          <w:color w:val="C00000"/>
        </w:rPr>
      </w:pPr>
    </w:p>
    <w:p w:rsidR="006E4C8B" w:rsidRDefault="006E4C8B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:rsidR="00752B1B" w:rsidRPr="003118B7" w:rsidRDefault="00752B1B" w:rsidP="00752B1B">
      <w:pPr>
        <w:jc w:val="center"/>
        <w:rPr>
          <w:b/>
          <w:color w:val="C00000"/>
        </w:rPr>
      </w:pPr>
      <w:r w:rsidRPr="003118B7">
        <w:rPr>
          <w:b/>
          <w:color w:val="C00000"/>
        </w:rPr>
        <w:lastRenderedPageBreak/>
        <w:t>MANDARIN IMMERSION PROGRAM</w:t>
      </w:r>
    </w:p>
    <w:p w:rsidR="00752B1B" w:rsidRPr="00E1376B" w:rsidRDefault="00752B1B" w:rsidP="00752B1B">
      <w:pPr>
        <w:jc w:val="center"/>
        <w:rPr>
          <w:b/>
        </w:rPr>
      </w:pPr>
      <w:r w:rsidRPr="00E1376B">
        <w:rPr>
          <w:b/>
        </w:rPr>
        <w:t>Parent Guide for Supporting English Literacy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4238"/>
        <w:gridCol w:w="8820"/>
      </w:tblGrid>
      <w:tr w:rsidR="00752B1B" w:rsidTr="0013366A">
        <w:tc>
          <w:tcPr>
            <w:tcW w:w="1450" w:type="dxa"/>
            <w:shd w:val="clear" w:color="auto" w:fill="CCC0D9" w:themeFill="accent4" w:themeFillTint="66"/>
          </w:tcPr>
          <w:p w:rsidR="00752B1B" w:rsidRPr="00A449E5" w:rsidRDefault="00752B1B" w:rsidP="00336C06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>Grade Level</w:t>
            </w:r>
          </w:p>
        </w:tc>
        <w:tc>
          <w:tcPr>
            <w:tcW w:w="4238" w:type="dxa"/>
            <w:shd w:val="clear" w:color="auto" w:fill="CCC0D9" w:themeFill="accent4" w:themeFillTint="66"/>
          </w:tcPr>
          <w:p w:rsidR="00752B1B" w:rsidRPr="00A449E5" w:rsidRDefault="00752B1B" w:rsidP="00336C06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 xml:space="preserve">California Common Core State Standards </w:t>
            </w:r>
          </w:p>
          <w:p w:rsidR="00752B1B" w:rsidRPr="00A449E5" w:rsidRDefault="00752B1B" w:rsidP="00336C06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>for English Language Arts &amp; Literacy</w:t>
            </w:r>
          </w:p>
        </w:tc>
        <w:tc>
          <w:tcPr>
            <w:tcW w:w="8820" w:type="dxa"/>
            <w:shd w:val="clear" w:color="auto" w:fill="CCC0D9" w:themeFill="accent4" w:themeFillTint="66"/>
          </w:tcPr>
          <w:p w:rsidR="00752B1B" w:rsidRPr="00A449E5" w:rsidRDefault="00752B1B" w:rsidP="00336C06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>How Parents Can Support</w:t>
            </w:r>
          </w:p>
          <w:p w:rsidR="00752B1B" w:rsidRPr="00A449E5" w:rsidRDefault="00752B1B" w:rsidP="00336C06">
            <w:pPr>
              <w:jc w:val="center"/>
              <w:rPr>
                <w:b/>
                <w:smallCaps/>
              </w:rPr>
            </w:pPr>
            <w:r w:rsidRPr="00A449E5">
              <w:rPr>
                <w:b/>
                <w:smallCaps/>
              </w:rPr>
              <w:t>and Resources</w:t>
            </w:r>
          </w:p>
        </w:tc>
      </w:tr>
      <w:tr w:rsidR="00752B1B" w:rsidTr="0013366A">
        <w:tc>
          <w:tcPr>
            <w:tcW w:w="1450" w:type="dxa"/>
            <w:vMerge w:val="restart"/>
          </w:tcPr>
          <w:p w:rsidR="00752B1B" w:rsidRPr="00E81B1E" w:rsidRDefault="003118B7" w:rsidP="00336C06">
            <w:pPr>
              <w:rPr>
                <w:smallCaps/>
              </w:rPr>
            </w:pPr>
            <w:r>
              <w:rPr>
                <w:smallCaps/>
              </w:rPr>
              <w:t>Third</w:t>
            </w:r>
          </w:p>
        </w:tc>
        <w:tc>
          <w:tcPr>
            <w:tcW w:w="4238" w:type="dxa"/>
          </w:tcPr>
          <w:p w:rsidR="00752B1B" w:rsidRPr="00207C77" w:rsidRDefault="00752B1B" w:rsidP="00336C06">
            <w:pPr>
              <w:rPr>
                <w:b/>
                <w:smallCaps/>
              </w:rPr>
            </w:pPr>
            <w:r w:rsidRPr="00207C77">
              <w:rPr>
                <w:b/>
                <w:smallCaps/>
              </w:rPr>
              <w:t>Reading Standards for Foundational Skills</w:t>
            </w:r>
            <w:r w:rsidR="007A7837">
              <w:rPr>
                <w:b/>
                <w:smallCaps/>
              </w:rPr>
              <w:t xml:space="preserve"> (Grade Appropriate)</w:t>
            </w:r>
          </w:p>
          <w:p w:rsidR="00752B1B" w:rsidRDefault="007A7837" w:rsidP="00336C06">
            <w:pPr>
              <w:pStyle w:val="ListParagraph"/>
              <w:numPr>
                <w:ilvl w:val="0"/>
                <w:numId w:val="2"/>
              </w:numPr>
            </w:pPr>
            <w:r>
              <w:t>Identify and know the meaning of the most common prefixes and derivational suffixes.</w:t>
            </w:r>
          </w:p>
          <w:p w:rsidR="007A7837" w:rsidRDefault="007A7837" w:rsidP="00336C06">
            <w:pPr>
              <w:pStyle w:val="ListParagraph"/>
              <w:numPr>
                <w:ilvl w:val="0"/>
                <w:numId w:val="2"/>
              </w:numPr>
            </w:pPr>
            <w:r>
              <w:t>Decode words with common Latin suffixes.</w:t>
            </w:r>
          </w:p>
          <w:p w:rsidR="007A7837" w:rsidRDefault="007A7837" w:rsidP="00336C06">
            <w:pPr>
              <w:pStyle w:val="ListParagraph"/>
              <w:numPr>
                <w:ilvl w:val="0"/>
                <w:numId w:val="2"/>
              </w:numPr>
            </w:pPr>
            <w:r>
              <w:t>Decode multisyllabic words.</w:t>
            </w:r>
          </w:p>
          <w:p w:rsidR="007A7837" w:rsidRDefault="007A7837" w:rsidP="00336C06">
            <w:pPr>
              <w:pStyle w:val="ListParagraph"/>
              <w:numPr>
                <w:ilvl w:val="0"/>
                <w:numId w:val="2"/>
              </w:numPr>
            </w:pPr>
            <w:r>
              <w:t>Read irregularly spelled words.</w:t>
            </w:r>
          </w:p>
          <w:p w:rsidR="00BC2E37" w:rsidRDefault="00BC2E37" w:rsidP="00336C06">
            <w:pPr>
              <w:pStyle w:val="ListParagraph"/>
              <w:numPr>
                <w:ilvl w:val="0"/>
                <w:numId w:val="2"/>
              </w:numPr>
            </w:pPr>
            <w:r>
              <w:t>Read with accuracy and purpose</w:t>
            </w:r>
          </w:p>
          <w:p w:rsidR="00752B1B" w:rsidRPr="008F4310" w:rsidRDefault="00BC2E37" w:rsidP="00336C06">
            <w:pPr>
              <w:pStyle w:val="ListParagraph"/>
              <w:numPr>
                <w:ilvl w:val="0"/>
                <w:numId w:val="2"/>
              </w:numPr>
            </w:pPr>
            <w:r>
              <w:t>Use context to confirm or self-correct, rereading as necessary</w:t>
            </w:r>
          </w:p>
        </w:tc>
        <w:tc>
          <w:tcPr>
            <w:tcW w:w="8820" w:type="dxa"/>
          </w:tcPr>
          <w:p w:rsidR="00BC2E37" w:rsidRDefault="00BC2E37" w:rsidP="00BC2E37">
            <w:pPr>
              <w:pStyle w:val="ListParagraph"/>
              <w:numPr>
                <w:ilvl w:val="0"/>
                <w:numId w:val="2"/>
              </w:numPr>
            </w:pPr>
            <w:r>
              <w:t xml:space="preserve">Become word detectives, search out words when reading books, viewing a website, or driving around town. Searches can be for: </w:t>
            </w:r>
          </w:p>
          <w:p w:rsidR="00BC2E37" w:rsidRDefault="00BC2E37" w:rsidP="00BC2E37">
            <w:pPr>
              <w:pStyle w:val="ListParagraph"/>
              <w:numPr>
                <w:ilvl w:val="1"/>
                <w:numId w:val="2"/>
              </w:numPr>
            </w:pPr>
            <w:r>
              <w:t>Prefixes and derivational suffixes (</w:t>
            </w:r>
            <w:r w:rsidRPr="00BC2E37">
              <w:rPr>
                <w:i/>
              </w:rPr>
              <w:t>-</w:t>
            </w:r>
            <w:proofErr w:type="spellStart"/>
            <w:r w:rsidRPr="00BC2E37">
              <w:rPr>
                <w:i/>
              </w:rPr>
              <w:t>ful</w:t>
            </w:r>
            <w:proofErr w:type="spellEnd"/>
            <w:r w:rsidRPr="00BC2E37">
              <w:rPr>
                <w:i/>
              </w:rPr>
              <w:t>, -</w:t>
            </w:r>
            <w:proofErr w:type="spellStart"/>
            <w:r w:rsidRPr="00BC2E37">
              <w:rPr>
                <w:i/>
              </w:rPr>
              <w:t>ation</w:t>
            </w:r>
            <w:proofErr w:type="spellEnd"/>
            <w:r w:rsidRPr="00BC2E37">
              <w:rPr>
                <w:i/>
              </w:rPr>
              <w:t>, -</w:t>
            </w:r>
            <w:proofErr w:type="spellStart"/>
            <w:r w:rsidRPr="00BC2E37">
              <w:rPr>
                <w:i/>
              </w:rPr>
              <w:t>ity</w:t>
            </w:r>
            <w:proofErr w:type="spellEnd"/>
            <w:r w:rsidRPr="00BC2E37">
              <w:rPr>
                <w:i/>
              </w:rPr>
              <w:t>, -</w:t>
            </w:r>
            <w:proofErr w:type="spellStart"/>
            <w:r w:rsidRPr="00BC2E37">
              <w:rPr>
                <w:i/>
              </w:rPr>
              <w:t>ous</w:t>
            </w:r>
            <w:proofErr w:type="spellEnd"/>
            <w:r>
              <w:t>)</w:t>
            </w:r>
          </w:p>
          <w:p w:rsidR="00BC2E37" w:rsidRDefault="00BC2E37" w:rsidP="00BC2E37">
            <w:pPr>
              <w:pStyle w:val="ListParagraph"/>
              <w:numPr>
                <w:ilvl w:val="1"/>
                <w:numId w:val="2"/>
              </w:numPr>
            </w:pPr>
            <w:r>
              <w:t>Latin suffixes</w:t>
            </w:r>
          </w:p>
          <w:p w:rsidR="00BC2E37" w:rsidRDefault="00BC2E37" w:rsidP="00BC2E37">
            <w:pPr>
              <w:pStyle w:val="ListParagraph"/>
              <w:numPr>
                <w:ilvl w:val="1"/>
                <w:numId w:val="2"/>
              </w:numPr>
            </w:pPr>
            <w:r>
              <w:t>Multisyllabic words</w:t>
            </w:r>
          </w:p>
          <w:p w:rsidR="00BC2E37" w:rsidRDefault="00BC2E37" w:rsidP="00BC2E37">
            <w:pPr>
              <w:pStyle w:val="ListParagraph"/>
              <w:numPr>
                <w:ilvl w:val="1"/>
                <w:numId w:val="2"/>
              </w:numPr>
            </w:pPr>
            <w:r>
              <w:t xml:space="preserve">Irregularly spelled words </w:t>
            </w:r>
          </w:p>
          <w:p w:rsidR="00BC2E37" w:rsidRDefault="00BC2E37" w:rsidP="00BC2E37">
            <w:pPr>
              <w:pStyle w:val="ListParagraph"/>
              <w:ind w:left="1080"/>
            </w:pPr>
          </w:p>
          <w:p w:rsidR="00BC2E37" w:rsidRDefault="00BC2E37" w:rsidP="00BC2E37">
            <w:pPr>
              <w:pStyle w:val="ListParagraph"/>
              <w:numPr>
                <w:ilvl w:val="0"/>
                <w:numId w:val="2"/>
              </w:numPr>
            </w:pPr>
            <w:r>
              <w:t xml:space="preserve">Play word games found online, such as: </w:t>
            </w:r>
          </w:p>
          <w:p w:rsidR="00BC2E37" w:rsidRDefault="00BC2E37" w:rsidP="008F4310">
            <w:pPr>
              <w:pStyle w:val="ListParagraph"/>
              <w:numPr>
                <w:ilvl w:val="1"/>
                <w:numId w:val="2"/>
              </w:numPr>
            </w:pPr>
            <w:r>
              <w:t xml:space="preserve">PBS Kids: </w:t>
            </w:r>
            <w:hyperlink r:id="rId16" w:history="1">
              <w:r w:rsidRPr="00F9196F">
                <w:rPr>
                  <w:rStyle w:val="Hyperlink"/>
                </w:rPr>
                <w:t>http://pbskids.org</w:t>
              </w:r>
            </w:hyperlink>
          </w:p>
          <w:p w:rsidR="00BC2E37" w:rsidRDefault="00BC2E37" w:rsidP="00BC2E37">
            <w:pPr>
              <w:pStyle w:val="ListParagraph"/>
              <w:ind w:left="1080"/>
            </w:pPr>
          </w:p>
          <w:p w:rsidR="00752B1B" w:rsidRDefault="00BC2E37" w:rsidP="00BC2E37">
            <w:pPr>
              <w:pStyle w:val="ListParagraph"/>
              <w:numPr>
                <w:ilvl w:val="0"/>
                <w:numId w:val="2"/>
              </w:numPr>
            </w:pPr>
            <w:r>
              <w:t>When reading together point out words based on the foundational skills for third grade.</w:t>
            </w:r>
          </w:p>
        </w:tc>
      </w:tr>
      <w:tr w:rsidR="00752B1B" w:rsidTr="0013366A">
        <w:tc>
          <w:tcPr>
            <w:tcW w:w="1450" w:type="dxa"/>
            <w:vMerge/>
          </w:tcPr>
          <w:p w:rsidR="00752B1B" w:rsidRPr="00E81B1E" w:rsidRDefault="00752B1B" w:rsidP="00336C06">
            <w:pPr>
              <w:rPr>
                <w:smallCaps/>
              </w:rPr>
            </w:pPr>
          </w:p>
        </w:tc>
        <w:tc>
          <w:tcPr>
            <w:tcW w:w="4238" w:type="dxa"/>
          </w:tcPr>
          <w:p w:rsidR="00752B1B" w:rsidRDefault="00752B1B" w:rsidP="00336C06">
            <w:pPr>
              <w:rPr>
                <w:smallCaps/>
              </w:rPr>
            </w:pPr>
            <w:r>
              <w:rPr>
                <w:smallCaps/>
              </w:rPr>
              <w:t>Reading Standards for Literature &amp; Informational Skills</w:t>
            </w:r>
          </w:p>
          <w:p w:rsidR="00752B1B" w:rsidRDefault="00752B1B" w:rsidP="00336C06">
            <w:pPr>
              <w:rPr>
                <w:smallCaps/>
              </w:rPr>
            </w:pPr>
          </w:p>
        </w:tc>
        <w:tc>
          <w:tcPr>
            <w:tcW w:w="8820" w:type="dxa"/>
          </w:tcPr>
          <w:p w:rsidR="00752B1B" w:rsidRDefault="00752B1B" w:rsidP="00336C06">
            <w:pPr>
              <w:pStyle w:val="ListParagraph"/>
              <w:numPr>
                <w:ilvl w:val="0"/>
                <w:numId w:val="3"/>
              </w:numPr>
            </w:pPr>
            <w:r>
              <w:t xml:space="preserve">Read with your child </w:t>
            </w:r>
            <w:r w:rsidR="007807C2">
              <w:t>daily</w:t>
            </w:r>
            <w:r>
              <w:t>. Discuss the story, asking questions about i</w:t>
            </w:r>
            <w:r w:rsidR="00BC2E37">
              <w:t>deas and details in the story or informational text answering question referring explicitly to the text as a basis for answering questions</w:t>
            </w:r>
            <w:r>
              <w:t>.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752B1B" w:rsidRDefault="007807C2" w:rsidP="00336C06">
            <w:pPr>
              <w:pStyle w:val="ListParagraph"/>
              <w:numPr>
                <w:ilvl w:val="0"/>
                <w:numId w:val="3"/>
              </w:numPr>
            </w:pPr>
            <w:r>
              <w:t>When reading informational texts, have your child distinguish their own point of view from that of the author of a text</w:t>
            </w:r>
            <w:r w:rsidR="00752B1B">
              <w:t xml:space="preserve">. </w:t>
            </w:r>
            <w:r>
              <w:t xml:space="preserve"> When reading literature, have your child distinguish their own point of view from that of the narrator or those of the characters. 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752B1B" w:rsidRDefault="007807C2" w:rsidP="00336C06">
            <w:pPr>
              <w:pStyle w:val="ListParagraph"/>
              <w:numPr>
                <w:ilvl w:val="0"/>
                <w:numId w:val="3"/>
              </w:numPr>
            </w:pPr>
            <w:r>
              <w:t>When reading informational texts, compare and contrast information from two different texts on the same topic</w:t>
            </w:r>
            <w:r w:rsidR="00752B1B">
              <w:t>.</w:t>
            </w:r>
            <w:r>
              <w:t xml:space="preserve"> When reading literature, compare and contrast the themes, settings, and plots of stories written by the same author or similar characters (books in a series). 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752B1B" w:rsidRDefault="007807C2" w:rsidP="00336C06">
            <w:pPr>
              <w:pStyle w:val="ListParagraph"/>
              <w:numPr>
                <w:ilvl w:val="0"/>
                <w:numId w:val="3"/>
              </w:numPr>
            </w:pPr>
            <w:r>
              <w:t>Have your child read and recount stories, including fables, folktales, and myths from diverse cultures</w:t>
            </w:r>
            <w:r w:rsidR="00752B1B">
              <w:t>.</w:t>
            </w:r>
          </w:p>
          <w:p w:rsidR="007807C2" w:rsidRDefault="007807C2" w:rsidP="007807C2">
            <w:pPr>
              <w:pStyle w:val="ListParagraph"/>
            </w:pPr>
          </w:p>
          <w:p w:rsidR="007807C2" w:rsidRDefault="007807C2" w:rsidP="00336C06">
            <w:pPr>
              <w:pStyle w:val="ListParagraph"/>
              <w:numPr>
                <w:ilvl w:val="0"/>
                <w:numId w:val="3"/>
              </w:numPr>
            </w:pPr>
            <w:r>
              <w:t xml:space="preserve">Read literature and describe the characters in a story (their traits, motivations, or feelings) and explain how their actions contribute to the sequence of events. 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752B1B" w:rsidRDefault="00752B1B" w:rsidP="00336C0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Use technology to enhance your child’s interest in reading. </w:t>
            </w:r>
          </w:p>
          <w:p w:rsidR="00752B1B" w:rsidRDefault="00752B1B" w:rsidP="00336C06">
            <w:pPr>
              <w:pStyle w:val="ListParagraph"/>
              <w:numPr>
                <w:ilvl w:val="1"/>
                <w:numId w:val="3"/>
              </w:numPr>
            </w:pPr>
            <w:r>
              <w:t xml:space="preserve">OC Library, </w:t>
            </w:r>
            <w:proofErr w:type="spellStart"/>
            <w:r>
              <w:rPr>
                <w:i/>
              </w:rPr>
              <w:t>BookFlix</w:t>
            </w:r>
            <w:proofErr w:type="spellEnd"/>
            <w:r>
              <w:t xml:space="preserve">: </w:t>
            </w:r>
            <w:hyperlink r:id="rId17" w:history="1">
              <w:r w:rsidRPr="00F9196F">
                <w:rPr>
                  <w:rStyle w:val="Hyperlink"/>
                </w:rPr>
                <w:t>www.ocpl.org</w:t>
              </w:r>
            </w:hyperlink>
            <w:r>
              <w:t xml:space="preserve">, click on </w:t>
            </w:r>
            <w:r w:rsidRPr="005F0396">
              <w:rPr>
                <w:i/>
              </w:rPr>
              <w:t>Kids</w:t>
            </w:r>
            <w:r>
              <w:t xml:space="preserve">, then </w:t>
            </w:r>
            <w:r w:rsidRPr="005F0396">
              <w:rPr>
                <w:i/>
              </w:rPr>
              <w:t>Read</w:t>
            </w:r>
            <w:r>
              <w:t xml:space="preserve">, then </w:t>
            </w:r>
            <w:proofErr w:type="spellStart"/>
            <w:r w:rsidRPr="005F0396">
              <w:rPr>
                <w:i/>
              </w:rPr>
              <w:t>BookFlix</w:t>
            </w:r>
            <w:proofErr w:type="spellEnd"/>
            <w:r>
              <w:t>.</w:t>
            </w:r>
          </w:p>
          <w:p w:rsidR="00752B1B" w:rsidRDefault="00752B1B" w:rsidP="00336C06">
            <w:pPr>
              <w:pStyle w:val="ListParagraph"/>
              <w:ind w:left="1080"/>
            </w:pPr>
          </w:p>
        </w:tc>
      </w:tr>
      <w:tr w:rsidR="00752B1B" w:rsidTr="0013366A">
        <w:tc>
          <w:tcPr>
            <w:tcW w:w="1450" w:type="dxa"/>
            <w:vMerge/>
          </w:tcPr>
          <w:p w:rsidR="00752B1B" w:rsidRPr="00E81B1E" w:rsidRDefault="00752B1B" w:rsidP="00336C06">
            <w:pPr>
              <w:rPr>
                <w:smallCaps/>
              </w:rPr>
            </w:pPr>
          </w:p>
        </w:tc>
        <w:tc>
          <w:tcPr>
            <w:tcW w:w="4238" w:type="dxa"/>
          </w:tcPr>
          <w:p w:rsidR="00752B1B" w:rsidRDefault="00752B1B" w:rsidP="00336C06">
            <w:pPr>
              <w:rPr>
                <w:smallCaps/>
              </w:rPr>
            </w:pPr>
            <w:r>
              <w:rPr>
                <w:smallCaps/>
              </w:rPr>
              <w:t>Writing Standards</w:t>
            </w:r>
          </w:p>
          <w:p w:rsidR="00752B1B" w:rsidRDefault="00752B1B" w:rsidP="00336C06">
            <w:pPr>
              <w:rPr>
                <w:smallCaps/>
              </w:rPr>
            </w:pPr>
          </w:p>
        </w:tc>
        <w:tc>
          <w:tcPr>
            <w:tcW w:w="8820" w:type="dxa"/>
          </w:tcPr>
          <w:p w:rsidR="00752B1B" w:rsidRDefault="007807C2" w:rsidP="00336C06">
            <w:pPr>
              <w:pStyle w:val="ListParagraph"/>
              <w:numPr>
                <w:ilvl w:val="0"/>
                <w:numId w:val="4"/>
              </w:numPr>
            </w:pPr>
            <w:r>
              <w:t>Have your child c</w:t>
            </w:r>
            <w:r w:rsidR="00752B1B">
              <w:t xml:space="preserve">reate a family journal and write about special events. </w:t>
            </w:r>
            <w:r>
              <w:t>Have them include detailed descriptions</w:t>
            </w:r>
            <w:r w:rsidR="00966B60">
              <w:t>, a clear sequence of events, and dialogue. Each story should have a sense of closure. (These could be written over the course of days.)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752B1B" w:rsidRDefault="00752B1B" w:rsidP="00336C06">
            <w:pPr>
              <w:pStyle w:val="ListParagraph"/>
              <w:numPr>
                <w:ilvl w:val="0"/>
                <w:numId w:val="4"/>
              </w:numPr>
            </w:pPr>
            <w:r>
              <w:t xml:space="preserve">Scrapbook your school year and write </w:t>
            </w:r>
            <w:r w:rsidR="00966B60">
              <w:t>detailed descriptions and speech bubbles to show dialogue</w:t>
            </w:r>
            <w:r>
              <w:t xml:space="preserve">. 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752B1B" w:rsidRDefault="00966B60" w:rsidP="00336C06">
            <w:pPr>
              <w:pStyle w:val="ListParagraph"/>
              <w:numPr>
                <w:ilvl w:val="0"/>
                <w:numId w:val="4"/>
              </w:numPr>
            </w:pPr>
            <w:r>
              <w:t>Create a research project on an area of interest</w:t>
            </w:r>
            <w:r w:rsidR="00752B1B">
              <w:t>.</w:t>
            </w:r>
            <w:r>
              <w:t xml:space="preserve"> Support your child’s research through digital tools, visits to the library, and excursions. </w:t>
            </w:r>
            <w:r w:rsidR="00752B1B">
              <w:t xml:space="preserve"> </w:t>
            </w:r>
          </w:p>
          <w:p w:rsidR="00752B1B" w:rsidRDefault="00752B1B" w:rsidP="00336C06">
            <w:pPr>
              <w:pStyle w:val="ListParagraph"/>
            </w:pPr>
          </w:p>
          <w:p w:rsidR="00752B1B" w:rsidRDefault="00966B60" w:rsidP="00336C06">
            <w:pPr>
              <w:pStyle w:val="ListParagraph"/>
              <w:numPr>
                <w:ilvl w:val="0"/>
                <w:numId w:val="4"/>
              </w:numPr>
            </w:pPr>
            <w:r>
              <w:t xml:space="preserve">Write movie reviews after viewing a movie together uses examples from the movie to support the opinion. </w:t>
            </w:r>
          </w:p>
          <w:p w:rsidR="00752B1B" w:rsidRDefault="00752B1B" w:rsidP="00336C06">
            <w:pPr>
              <w:pStyle w:val="ListParagraph"/>
              <w:ind w:left="360"/>
            </w:pPr>
          </w:p>
        </w:tc>
      </w:tr>
      <w:tr w:rsidR="00752B1B" w:rsidTr="0013366A">
        <w:tc>
          <w:tcPr>
            <w:tcW w:w="1450" w:type="dxa"/>
            <w:vMerge/>
          </w:tcPr>
          <w:p w:rsidR="00752B1B" w:rsidRPr="00E81B1E" w:rsidRDefault="00752B1B" w:rsidP="00336C06">
            <w:pPr>
              <w:rPr>
                <w:smallCaps/>
              </w:rPr>
            </w:pPr>
          </w:p>
        </w:tc>
        <w:tc>
          <w:tcPr>
            <w:tcW w:w="4238" w:type="dxa"/>
          </w:tcPr>
          <w:p w:rsidR="00752B1B" w:rsidRDefault="00752B1B" w:rsidP="00336C06">
            <w:pPr>
              <w:rPr>
                <w:smallCaps/>
              </w:rPr>
            </w:pPr>
            <w:r>
              <w:rPr>
                <w:smallCaps/>
              </w:rPr>
              <w:t>Listening &amp; Speaking Standards</w:t>
            </w:r>
          </w:p>
          <w:p w:rsidR="00752B1B" w:rsidRDefault="00752B1B" w:rsidP="00336C06">
            <w:pPr>
              <w:rPr>
                <w:smallCaps/>
              </w:rPr>
            </w:pPr>
          </w:p>
        </w:tc>
        <w:tc>
          <w:tcPr>
            <w:tcW w:w="8820" w:type="dxa"/>
          </w:tcPr>
          <w:p w:rsidR="00966B60" w:rsidRPr="005F0396" w:rsidRDefault="00966B60" w:rsidP="00966B60">
            <w:pPr>
              <w:pStyle w:val="ListParagraph"/>
              <w:numPr>
                <w:ilvl w:val="0"/>
                <w:numId w:val="3"/>
              </w:numPr>
            </w:pPr>
            <w:r>
              <w:t>Listen to your child talking about information they learn from books and other media. Ask questions about the main idea and key details.</w:t>
            </w:r>
          </w:p>
          <w:p w:rsidR="00966B60" w:rsidRDefault="00966B60" w:rsidP="00966B60">
            <w:pPr>
              <w:pStyle w:val="ListParagraph"/>
              <w:ind w:left="360"/>
            </w:pPr>
          </w:p>
          <w:p w:rsidR="00966B60" w:rsidRDefault="00966B60" w:rsidP="00966B60">
            <w:pPr>
              <w:pStyle w:val="ListParagraph"/>
              <w:numPr>
                <w:ilvl w:val="0"/>
                <w:numId w:val="3"/>
              </w:numPr>
            </w:pPr>
            <w:r>
              <w:t xml:space="preserve">Using digital media have your child record </w:t>
            </w:r>
            <w:proofErr w:type="gramStart"/>
            <w:r>
              <w:t>him/herself</w:t>
            </w:r>
            <w:proofErr w:type="gramEnd"/>
            <w:r>
              <w:t xml:space="preserve"> presenting information from a research project. The presentation should include ideas organized around major points of information, a logical sequence, supporting details and a strong conclusion. </w:t>
            </w:r>
          </w:p>
          <w:p w:rsidR="00966B60" w:rsidRDefault="00966B60" w:rsidP="00966B60">
            <w:pPr>
              <w:pStyle w:val="ListParagraph"/>
            </w:pPr>
          </w:p>
          <w:p w:rsidR="00966B60" w:rsidRDefault="00966B60" w:rsidP="00966B60">
            <w:pPr>
              <w:pStyle w:val="ListParagraph"/>
              <w:numPr>
                <w:ilvl w:val="0"/>
                <w:numId w:val="3"/>
              </w:numPr>
            </w:pPr>
            <w:r>
              <w:t>Ask them to tell you about their day at school and tell them about your day and share stories at the dinner table.</w:t>
            </w:r>
          </w:p>
          <w:p w:rsidR="00752B1B" w:rsidRDefault="00752B1B" w:rsidP="00336C06">
            <w:pPr>
              <w:pStyle w:val="ListParagraph"/>
              <w:ind w:left="360"/>
            </w:pPr>
          </w:p>
        </w:tc>
      </w:tr>
      <w:tr w:rsidR="00752B1B" w:rsidTr="0013366A">
        <w:tc>
          <w:tcPr>
            <w:tcW w:w="1450" w:type="dxa"/>
            <w:vMerge/>
          </w:tcPr>
          <w:p w:rsidR="00752B1B" w:rsidRPr="00E81B1E" w:rsidRDefault="00752B1B" w:rsidP="00336C06">
            <w:pPr>
              <w:rPr>
                <w:smallCaps/>
              </w:rPr>
            </w:pPr>
          </w:p>
        </w:tc>
        <w:tc>
          <w:tcPr>
            <w:tcW w:w="4238" w:type="dxa"/>
          </w:tcPr>
          <w:p w:rsidR="00752B1B" w:rsidRDefault="00752B1B" w:rsidP="00336C06">
            <w:pPr>
              <w:rPr>
                <w:smallCaps/>
              </w:rPr>
            </w:pPr>
            <w:r>
              <w:rPr>
                <w:smallCaps/>
              </w:rPr>
              <w:t>Language Standards</w:t>
            </w:r>
          </w:p>
          <w:p w:rsidR="00752B1B" w:rsidRDefault="00752B1B" w:rsidP="00336C06">
            <w:pPr>
              <w:rPr>
                <w:smallCaps/>
              </w:rPr>
            </w:pPr>
          </w:p>
        </w:tc>
        <w:tc>
          <w:tcPr>
            <w:tcW w:w="8820" w:type="dxa"/>
          </w:tcPr>
          <w:p w:rsidR="00752B1B" w:rsidRDefault="00752B1B" w:rsidP="00336C06">
            <w:pPr>
              <w:pStyle w:val="ListParagraph"/>
              <w:numPr>
                <w:ilvl w:val="0"/>
                <w:numId w:val="5"/>
              </w:numPr>
            </w:pPr>
            <w:r>
              <w:t xml:space="preserve">When writing, discuss and model the following conventions: </w:t>
            </w:r>
            <w:r w:rsidR="0013366A">
              <w:t xml:space="preserve">capitalization of titles, commas in addresses, commas and quotations marks in dialogue, possessives, spelling patterns. </w:t>
            </w:r>
            <w:r w:rsidR="00966B60">
              <w:t xml:space="preserve"> </w:t>
            </w:r>
          </w:p>
          <w:p w:rsidR="00752B1B" w:rsidRDefault="00752B1B" w:rsidP="00336C06">
            <w:pPr>
              <w:pStyle w:val="ListParagraph"/>
              <w:ind w:left="360"/>
            </w:pPr>
          </w:p>
          <w:p w:rsidR="00752B1B" w:rsidRDefault="00752B1B" w:rsidP="00336C06">
            <w:pPr>
              <w:pStyle w:val="ListParagraph"/>
              <w:numPr>
                <w:ilvl w:val="0"/>
                <w:numId w:val="5"/>
              </w:numPr>
            </w:pPr>
            <w:r>
              <w:t xml:space="preserve">Talk about unfamiliar </w:t>
            </w:r>
            <w:r w:rsidR="0013366A">
              <w:t xml:space="preserve">and multiple-meaning </w:t>
            </w:r>
            <w:r>
              <w:t xml:space="preserve">words </w:t>
            </w:r>
            <w:r w:rsidR="0013366A">
              <w:t xml:space="preserve">and phrases </w:t>
            </w:r>
            <w:r>
              <w:t>encountered in the environment, speech, and books.</w:t>
            </w:r>
            <w:r w:rsidR="0013366A">
              <w:t xml:space="preserve"> Discuss literal and non-literal meanings of words and phrases in context.</w:t>
            </w:r>
          </w:p>
          <w:p w:rsidR="00752B1B" w:rsidRDefault="00752B1B" w:rsidP="00336C06">
            <w:pPr>
              <w:pStyle w:val="ListParagraph"/>
            </w:pPr>
          </w:p>
          <w:p w:rsidR="00752B1B" w:rsidRDefault="00752B1B" w:rsidP="0013366A">
            <w:pPr>
              <w:pStyle w:val="ListParagraph"/>
              <w:numPr>
                <w:ilvl w:val="0"/>
                <w:numId w:val="5"/>
              </w:numPr>
            </w:pPr>
            <w:r>
              <w:t xml:space="preserve">Play games around the concept of </w:t>
            </w:r>
            <w:r w:rsidR="0013366A">
              <w:t>parts of speech (nouns, pronouns, verbs, adjectives, and adverbs), regular and irregular plural nouns, abstract nouns (</w:t>
            </w:r>
            <w:r w:rsidR="0013366A">
              <w:rPr>
                <w:i/>
              </w:rPr>
              <w:t>childhood</w:t>
            </w:r>
            <w:r w:rsidR="0013366A">
              <w:t>), simple verb tenses, comparatives and superlatives.</w:t>
            </w:r>
          </w:p>
        </w:tc>
      </w:tr>
    </w:tbl>
    <w:p w:rsidR="00E1376B" w:rsidRDefault="00E1376B" w:rsidP="00E1376B">
      <w:pPr>
        <w:jc w:val="center"/>
      </w:pPr>
    </w:p>
    <w:sectPr w:rsidR="00E1376B" w:rsidSect="00A449E5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01" w:rsidRDefault="00515E01" w:rsidP="00752B1B">
      <w:pPr>
        <w:spacing w:after="0" w:line="240" w:lineRule="auto"/>
      </w:pPr>
      <w:r>
        <w:separator/>
      </w:r>
    </w:p>
  </w:endnote>
  <w:endnote w:type="continuationSeparator" w:id="0">
    <w:p w:rsidR="00515E01" w:rsidRDefault="00515E01" w:rsidP="0075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100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52B1B" w:rsidRDefault="00752B1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310" w:rsidRPr="008F4310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52B1B" w:rsidRDefault="00752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01" w:rsidRDefault="00515E01" w:rsidP="00752B1B">
      <w:pPr>
        <w:spacing w:after="0" w:line="240" w:lineRule="auto"/>
      </w:pPr>
      <w:r>
        <w:separator/>
      </w:r>
    </w:p>
  </w:footnote>
  <w:footnote w:type="continuationSeparator" w:id="0">
    <w:p w:rsidR="00515E01" w:rsidRDefault="00515E01" w:rsidP="0075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994"/>
    <w:multiLevelType w:val="hybridMultilevel"/>
    <w:tmpl w:val="D8BC5DA8"/>
    <w:lvl w:ilvl="0" w:tplc="138AD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A2F50"/>
    <w:multiLevelType w:val="hybridMultilevel"/>
    <w:tmpl w:val="9D6E2530"/>
    <w:lvl w:ilvl="0" w:tplc="B734DEF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025A46"/>
    <w:multiLevelType w:val="hybridMultilevel"/>
    <w:tmpl w:val="3FBA0E84"/>
    <w:lvl w:ilvl="0" w:tplc="B734DEF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9C26C0"/>
    <w:multiLevelType w:val="hybridMultilevel"/>
    <w:tmpl w:val="E6F8336E"/>
    <w:lvl w:ilvl="0" w:tplc="B734DEF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C4242"/>
    <w:multiLevelType w:val="hybridMultilevel"/>
    <w:tmpl w:val="4246F120"/>
    <w:lvl w:ilvl="0" w:tplc="B734DEF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6B"/>
    <w:rsid w:val="00034925"/>
    <w:rsid w:val="0013366A"/>
    <w:rsid w:val="00144EC5"/>
    <w:rsid w:val="00207C77"/>
    <w:rsid w:val="002615D0"/>
    <w:rsid w:val="0029521B"/>
    <w:rsid w:val="002A0B48"/>
    <w:rsid w:val="002D7F93"/>
    <w:rsid w:val="002F0D9A"/>
    <w:rsid w:val="003118B7"/>
    <w:rsid w:val="003D491E"/>
    <w:rsid w:val="004D11BB"/>
    <w:rsid w:val="004E7F55"/>
    <w:rsid w:val="00515E01"/>
    <w:rsid w:val="005B425E"/>
    <w:rsid w:val="005B6408"/>
    <w:rsid w:val="005F0396"/>
    <w:rsid w:val="0065632A"/>
    <w:rsid w:val="006E4C8B"/>
    <w:rsid w:val="00752B1B"/>
    <w:rsid w:val="007807C2"/>
    <w:rsid w:val="007A7837"/>
    <w:rsid w:val="008347D8"/>
    <w:rsid w:val="008F4310"/>
    <w:rsid w:val="008F60E1"/>
    <w:rsid w:val="00966B60"/>
    <w:rsid w:val="00A449E5"/>
    <w:rsid w:val="00BC2E37"/>
    <w:rsid w:val="00CC7ED4"/>
    <w:rsid w:val="00CE0436"/>
    <w:rsid w:val="00CF1893"/>
    <w:rsid w:val="00D0746E"/>
    <w:rsid w:val="00D274BB"/>
    <w:rsid w:val="00DE6F2D"/>
    <w:rsid w:val="00E1376B"/>
    <w:rsid w:val="00E81B1E"/>
    <w:rsid w:val="00F1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2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1B"/>
  </w:style>
  <w:style w:type="paragraph" w:styleId="Footer">
    <w:name w:val="footer"/>
    <w:basedOn w:val="Normal"/>
    <w:link w:val="FooterChar"/>
    <w:uiPriority w:val="99"/>
    <w:unhideWhenUsed/>
    <w:rsid w:val="0075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2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1B"/>
  </w:style>
  <w:style w:type="paragraph" w:styleId="Footer">
    <w:name w:val="footer"/>
    <w:basedOn w:val="Normal"/>
    <w:link w:val="FooterChar"/>
    <w:uiPriority w:val="99"/>
    <w:unhideWhenUsed/>
    <w:rsid w:val="0075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burn.edu/academic/education/reading-genie/letters.html" TargetMode="External"/><Relationship Id="rId13" Type="http://schemas.openxmlformats.org/officeDocument/2006/relationships/hyperlink" Target="http://www.ocpl.or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bskids.org/games/rhyming" TargetMode="External"/><Relationship Id="rId17" Type="http://schemas.openxmlformats.org/officeDocument/2006/relationships/hyperlink" Target="http://www.ocpl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pbskids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cp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cpl.org" TargetMode="External"/><Relationship Id="rId10" Type="http://schemas.openxmlformats.org/officeDocument/2006/relationships/hyperlink" Target="http://pbskids.org/games/rhym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adwritethink.org" TargetMode="External"/><Relationship Id="rId14" Type="http://schemas.openxmlformats.org/officeDocument/2006/relationships/hyperlink" Target="http://pbs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12</cp:revision>
  <dcterms:created xsi:type="dcterms:W3CDTF">2014-10-23T16:34:00Z</dcterms:created>
  <dcterms:modified xsi:type="dcterms:W3CDTF">2014-10-29T18:19:00Z</dcterms:modified>
</cp:coreProperties>
</file>